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34D" w:rsidRDefault="0029034D" w:rsidP="0029034D">
      <w:bookmarkStart w:id="0" w:name="_GoBack"/>
      <w:bookmarkEnd w:id="0"/>
    </w:p>
    <w:p w:rsidR="0029034D" w:rsidRDefault="0029034D" w:rsidP="0029034D"/>
    <w:p w:rsidR="0029034D" w:rsidRDefault="0029034D" w:rsidP="0029034D">
      <w:pPr>
        <w:jc w:val="center"/>
        <w:rPr>
          <w:rFonts w:ascii="Times New Roman" w:hAnsi="Times New Roman"/>
          <w:color w:val="000000"/>
          <w:sz w:val="28"/>
          <w:szCs w:val="28"/>
        </w:rPr>
      </w:pPr>
    </w:p>
    <w:p w:rsidR="0029034D" w:rsidRPr="00E95130" w:rsidRDefault="0029034D" w:rsidP="0029034D">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29034D" w:rsidRPr="00E95130" w:rsidRDefault="0029034D" w:rsidP="0029034D">
      <w:pPr>
        <w:jc w:val="center"/>
        <w:rPr>
          <w:rFonts w:ascii="Times New Roman" w:hAnsi="Times New Roman"/>
          <w:bCs/>
          <w:color w:val="000000"/>
          <w:sz w:val="28"/>
          <w:szCs w:val="28"/>
        </w:rPr>
      </w:pPr>
    </w:p>
    <w:p w:rsidR="0029034D" w:rsidRDefault="0029034D" w:rsidP="0029034D">
      <w:pPr>
        <w:jc w:val="center"/>
        <w:rPr>
          <w:rFonts w:ascii="Times New Roman" w:hAnsi="Times New Roman"/>
          <w:bCs/>
          <w:color w:val="000000"/>
          <w:sz w:val="32"/>
          <w:szCs w:val="28"/>
        </w:rPr>
      </w:pPr>
    </w:p>
    <w:p w:rsidR="0029034D" w:rsidRDefault="0029034D" w:rsidP="0029034D">
      <w:pPr>
        <w:jc w:val="center"/>
        <w:rPr>
          <w:rFonts w:ascii="Times New Roman" w:hAnsi="Times New Roman"/>
          <w:bCs/>
          <w:color w:val="000000"/>
          <w:sz w:val="36"/>
          <w:szCs w:val="28"/>
        </w:rPr>
      </w:pPr>
    </w:p>
    <w:p w:rsidR="0029034D" w:rsidRPr="00E95130" w:rsidRDefault="0029034D" w:rsidP="0029034D">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29034D" w:rsidRPr="00E95130" w:rsidRDefault="0029034D" w:rsidP="0029034D">
      <w:pPr>
        <w:jc w:val="center"/>
        <w:rPr>
          <w:rFonts w:ascii="Times New Roman" w:hAnsi="Times New Roman"/>
          <w:bCs/>
          <w:color w:val="000000"/>
          <w:sz w:val="28"/>
          <w:szCs w:val="28"/>
        </w:rPr>
      </w:pPr>
    </w:p>
    <w:p w:rsidR="0029034D" w:rsidRDefault="0029034D" w:rsidP="0029034D">
      <w:pPr>
        <w:jc w:val="center"/>
        <w:rPr>
          <w:rFonts w:ascii="Times New Roman" w:hAnsi="Times New Roman"/>
          <w:b/>
          <w:bCs/>
          <w:color w:val="000000"/>
          <w:sz w:val="28"/>
          <w:szCs w:val="28"/>
        </w:rPr>
      </w:pPr>
    </w:p>
    <w:p w:rsidR="0029034D" w:rsidRPr="00E95130" w:rsidRDefault="0029034D" w:rsidP="0029034D">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29034D" w:rsidRPr="00E95130" w:rsidRDefault="0029034D" w:rsidP="0029034D">
      <w:pPr>
        <w:jc w:val="center"/>
        <w:rPr>
          <w:rFonts w:ascii="Times New Roman" w:hAnsi="Times New Roman"/>
          <w:b/>
          <w:bCs/>
          <w:color w:val="000000"/>
          <w:sz w:val="28"/>
          <w:szCs w:val="28"/>
        </w:rPr>
      </w:pPr>
    </w:p>
    <w:p w:rsidR="0029034D" w:rsidRDefault="0029034D" w:rsidP="0029034D">
      <w:pPr>
        <w:rPr>
          <w:rFonts w:ascii="Times New Roman" w:hAnsi="Times New Roman"/>
          <w:color w:val="000000"/>
          <w:sz w:val="28"/>
          <w:szCs w:val="28"/>
        </w:rPr>
      </w:pPr>
    </w:p>
    <w:p w:rsidR="0029034D" w:rsidRPr="00E95130" w:rsidRDefault="0029034D" w:rsidP="0029034D">
      <w:pPr>
        <w:rPr>
          <w:rFonts w:ascii="Times New Roman" w:hAnsi="Times New Roman"/>
          <w:color w:val="000000"/>
          <w:sz w:val="28"/>
          <w:szCs w:val="28"/>
        </w:rPr>
      </w:pPr>
    </w:p>
    <w:p w:rsidR="0029034D" w:rsidRPr="00E95130" w:rsidRDefault="0029034D" w:rsidP="0029034D">
      <w:pPr>
        <w:jc w:val="center"/>
        <w:rPr>
          <w:rFonts w:ascii="Times New Roman" w:hAnsi="Times New Roman"/>
          <w:color w:val="000000"/>
          <w:sz w:val="28"/>
          <w:szCs w:val="28"/>
        </w:rPr>
      </w:pPr>
    </w:p>
    <w:p w:rsidR="0029034D" w:rsidRPr="00E95130" w:rsidRDefault="0029034D" w:rsidP="0029034D">
      <w:pPr>
        <w:jc w:val="center"/>
        <w:rPr>
          <w:rFonts w:ascii="Times New Roman" w:hAnsi="Times New Roman"/>
          <w:b/>
          <w:bCs/>
          <w:color w:val="000000"/>
          <w:sz w:val="28"/>
          <w:szCs w:val="28"/>
        </w:rPr>
      </w:pPr>
    </w:p>
    <w:p w:rsidR="0029034D" w:rsidRPr="00E95130" w:rsidRDefault="0029034D" w:rsidP="0029034D">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29034D" w:rsidRPr="00E95130" w:rsidRDefault="0029034D" w:rsidP="0029034D">
      <w:pPr>
        <w:jc w:val="center"/>
        <w:rPr>
          <w:rFonts w:ascii="Times New Roman" w:hAnsi="Times New Roman"/>
          <w:b/>
          <w:bCs/>
          <w:color w:val="000000"/>
          <w:sz w:val="28"/>
          <w:szCs w:val="28"/>
        </w:rPr>
      </w:pPr>
    </w:p>
    <w:p w:rsidR="0029034D" w:rsidRPr="00E95130" w:rsidRDefault="0029034D" w:rsidP="0029034D">
      <w:pPr>
        <w:rPr>
          <w:rFonts w:ascii="Times New Roman" w:hAnsi="Times New Roman"/>
          <w:b/>
          <w:bCs/>
          <w:color w:val="000000"/>
          <w:sz w:val="28"/>
          <w:szCs w:val="28"/>
          <w:u w:val="single"/>
        </w:rPr>
      </w:pPr>
    </w:p>
    <w:p w:rsidR="0029034D" w:rsidRPr="00E95130" w:rsidRDefault="0029034D" w:rsidP="0029034D">
      <w:pPr>
        <w:jc w:val="center"/>
        <w:rPr>
          <w:rFonts w:ascii="Times New Roman" w:hAnsi="Times New Roman"/>
          <w:b/>
          <w:bCs/>
          <w:color w:val="000000"/>
          <w:sz w:val="28"/>
          <w:szCs w:val="28"/>
        </w:rPr>
      </w:pPr>
    </w:p>
    <w:p w:rsidR="0029034D" w:rsidRPr="00E95130" w:rsidRDefault="0029034D" w:rsidP="0029034D">
      <w:pPr>
        <w:jc w:val="center"/>
        <w:rPr>
          <w:rFonts w:ascii="Times New Roman" w:hAnsi="Times New Roman"/>
          <w:b/>
          <w:bCs/>
          <w:color w:val="000000"/>
          <w:sz w:val="28"/>
          <w:szCs w:val="28"/>
        </w:rPr>
      </w:pPr>
    </w:p>
    <w:p w:rsidR="0029034D" w:rsidRPr="00E95130" w:rsidRDefault="0029034D" w:rsidP="0029034D">
      <w:pPr>
        <w:jc w:val="center"/>
        <w:rPr>
          <w:rFonts w:ascii="Times New Roman" w:hAnsi="Times New Roman"/>
          <w:b/>
          <w:bCs/>
          <w:color w:val="000000"/>
          <w:sz w:val="28"/>
          <w:szCs w:val="28"/>
        </w:rPr>
      </w:pPr>
    </w:p>
    <w:p w:rsidR="0029034D" w:rsidRPr="00E95130" w:rsidRDefault="0029034D" w:rsidP="0029034D">
      <w:pPr>
        <w:jc w:val="center"/>
        <w:rPr>
          <w:rFonts w:ascii="Times New Roman" w:hAnsi="Times New Roman"/>
          <w:b/>
          <w:bCs/>
          <w:color w:val="000000"/>
          <w:sz w:val="28"/>
          <w:szCs w:val="28"/>
        </w:rPr>
      </w:pPr>
    </w:p>
    <w:p w:rsidR="0029034D" w:rsidRPr="00940FAC" w:rsidRDefault="0029034D" w:rsidP="0029034D">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29034D" w:rsidRDefault="0029034D" w:rsidP="0029034D">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29034D" w:rsidRDefault="0029034D" w:rsidP="0029034D">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rsidR="0029034D" w:rsidRDefault="0029034D" w:rsidP="0029034D">
      <w:pPr>
        <w:rPr>
          <w:rFonts w:ascii="Times New Roman" w:hAnsi="Times New Roman"/>
          <w:bCs/>
          <w:color w:val="000000"/>
          <w:sz w:val="28"/>
          <w:szCs w:val="28"/>
          <w:lang w:val="en-US"/>
        </w:rPr>
      </w:pPr>
    </w:p>
    <w:p w:rsidR="0029034D" w:rsidRDefault="0029034D" w:rsidP="0029034D">
      <w:pPr>
        <w:rPr>
          <w:rFonts w:ascii="Times New Roman" w:hAnsi="Times New Roman"/>
          <w:bCs/>
          <w:color w:val="000000"/>
          <w:sz w:val="28"/>
          <w:szCs w:val="28"/>
          <w:lang w:val="en-US"/>
        </w:rPr>
      </w:pPr>
      <w:r>
        <w:rPr>
          <w:rFonts w:ascii="Times New Roman" w:hAnsi="Times New Roman"/>
          <w:bCs/>
          <w:color w:val="000000"/>
          <w:sz w:val="28"/>
          <w:szCs w:val="28"/>
          <w:lang w:val="en-US"/>
        </w:rPr>
        <w:t>Activity: 4.5 Pilot Evaluations</w:t>
      </w:r>
    </w:p>
    <w:p w:rsidR="0029034D" w:rsidRPr="00927730" w:rsidRDefault="0029034D" w:rsidP="0029034D">
      <w:pPr>
        <w:rPr>
          <w:rFonts w:ascii="Times New Roman" w:hAnsi="Times New Roman"/>
          <w:bCs/>
          <w:color w:val="000000"/>
          <w:sz w:val="28"/>
          <w:szCs w:val="28"/>
          <w:lang w:val="en-US"/>
        </w:rPr>
      </w:pPr>
    </w:p>
    <w:p w:rsidR="009E1CD7" w:rsidRPr="004C6DEC" w:rsidRDefault="009E1CD7" w:rsidP="009E1CD7">
      <w:pPr>
        <w:rPr>
          <w:rFonts w:ascii="Times New Roman" w:hAnsi="Times New Roman"/>
          <w:b/>
          <w:color w:val="000000"/>
          <w:sz w:val="28"/>
          <w:szCs w:val="28"/>
          <w:lang w:val="en-US"/>
        </w:rPr>
      </w:pPr>
      <w:r>
        <w:rPr>
          <w:rFonts w:ascii="Times New Roman" w:hAnsi="Times New Roman"/>
          <w:b/>
          <w:bCs/>
          <w:color w:val="000000"/>
          <w:sz w:val="28"/>
          <w:szCs w:val="28"/>
          <w:lang w:val="en-US"/>
        </w:rPr>
        <w:t xml:space="preserve">Name </w:t>
      </w:r>
      <w:r w:rsidRPr="00E95130">
        <w:rPr>
          <w:rFonts w:ascii="Times New Roman" w:hAnsi="Times New Roman"/>
          <w:b/>
          <w:bCs/>
          <w:color w:val="000000"/>
          <w:sz w:val="28"/>
          <w:szCs w:val="28"/>
          <w:lang w:val="en-US"/>
        </w:rPr>
        <w:t>of the Expert</w:t>
      </w:r>
      <w:r>
        <w:rPr>
          <w:rFonts w:ascii="Times New Roman" w:hAnsi="Times New Roman"/>
          <w:b/>
          <w:bCs/>
          <w:color w:val="000000"/>
          <w:sz w:val="28"/>
          <w:szCs w:val="28"/>
          <w:lang w:val="en-US"/>
        </w:rPr>
        <w:t>s</w:t>
      </w:r>
      <w:r w:rsidRPr="00E95130">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Mr. Heikki Malinen, Mr. Tauno Otto, Mr. Touko Apajalahti</w:t>
      </w:r>
    </w:p>
    <w:p w:rsidR="0029034D" w:rsidRPr="00E95130" w:rsidRDefault="0029034D" w:rsidP="0029034D">
      <w:pPr>
        <w:rPr>
          <w:rFonts w:ascii="Times New Roman" w:hAnsi="Times New Roman"/>
          <w:b/>
          <w:bCs/>
          <w:color w:val="000000"/>
          <w:sz w:val="28"/>
          <w:szCs w:val="28"/>
          <w:lang w:val="en-US"/>
        </w:rPr>
      </w:pPr>
    </w:p>
    <w:p w:rsidR="0029034D" w:rsidRPr="00927730" w:rsidRDefault="0029034D" w:rsidP="0029034D">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color w:val="000000"/>
          <w:sz w:val="28"/>
          <w:szCs w:val="28"/>
          <w:lang w:val="en-US"/>
        </w:rPr>
        <w:t xml:space="preserve">24 – 28 April </w:t>
      </w:r>
      <w:r>
        <w:rPr>
          <w:rFonts w:ascii="Times New Roman" w:hAnsi="Times New Roman"/>
          <w:bCs/>
          <w:color w:val="000000"/>
          <w:sz w:val="28"/>
          <w:szCs w:val="28"/>
          <w:lang w:val="en-US"/>
        </w:rPr>
        <w:t>2017</w:t>
      </w:r>
      <w:r w:rsidRPr="00E95130">
        <w:rPr>
          <w:rFonts w:ascii="Times New Roman" w:hAnsi="Times New Roman"/>
          <w:b/>
          <w:bCs/>
          <w:color w:val="000000"/>
          <w:sz w:val="28"/>
          <w:szCs w:val="28"/>
          <w:lang w:val="en-US"/>
        </w:rPr>
        <w:t xml:space="preserve"> </w:t>
      </w:r>
    </w:p>
    <w:p w:rsidR="0029034D" w:rsidRPr="00E95130" w:rsidRDefault="0029034D" w:rsidP="0029034D">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29034D" w:rsidRPr="00B81AE8" w:rsidRDefault="0029034D" w:rsidP="0029034D">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29034D" w:rsidRPr="00927730" w:rsidRDefault="0029034D" w:rsidP="0029034D">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29034D" w:rsidRDefault="0029034D" w:rsidP="0029034D">
      <w:pPr>
        <w:spacing w:after="160" w:line="259" w:lineRule="auto"/>
        <w:rPr>
          <w:lang w:val="en-US"/>
        </w:rPr>
      </w:pPr>
      <w:r>
        <w:rPr>
          <w:lang w:val="en-US"/>
        </w:rPr>
        <w:br w:type="page"/>
      </w:r>
    </w:p>
    <w:p w:rsidR="0029034D" w:rsidRDefault="0029034D" w:rsidP="0029034D">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9E1CD7" w:rsidRDefault="009E1CD7" w:rsidP="009E1CD7">
      <w:pPr>
        <w:rPr>
          <w:rFonts w:ascii="Times New Roman" w:hAnsi="Times New Roman"/>
          <w:bCs/>
          <w:color w:val="000000"/>
          <w:sz w:val="24"/>
          <w:szCs w:val="28"/>
        </w:rPr>
      </w:pPr>
      <w:r>
        <w:rPr>
          <w:rFonts w:ascii="Times New Roman" w:hAnsi="Times New Roman"/>
          <w:bCs/>
          <w:color w:val="000000"/>
          <w:sz w:val="24"/>
          <w:szCs w:val="28"/>
        </w:rPr>
        <w:t>International cooperation in quality assurance has been an essential element of the Bologna process aiming to create a European Higher Education Area. A central tool in this work has been the European Standards and Guidelines for Quality Assurance in the European Higher Education Area (also known as the ESG). The Twinning project offers an opportunity for applying the ESG in Azerbaijani higher education. One of the mandatory results of the project is to develop Standards and Guidelines for Quality Assurance in Higher Education in Azerbaijan (</w:t>
      </w:r>
      <w:proofErr w:type="spellStart"/>
      <w:r>
        <w:rPr>
          <w:rFonts w:ascii="Times New Roman" w:hAnsi="Times New Roman"/>
          <w:bCs/>
          <w:color w:val="000000"/>
          <w:sz w:val="24"/>
          <w:szCs w:val="28"/>
        </w:rPr>
        <w:t>AzSG</w:t>
      </w:r>
      <w:proofErr w:type="spellEnd"/>
      <w:r>
        <w:rPr>
          <w:rFonts w:ascii="Times New Roman" w:hAnsi="Times New Roman"/>
          <w:bCs/>
          <w:color w:val="000000"/>
          <w:sz w:val="24"/>
          <w:szCs w:val="28"/>
        </w:rPr>
        <w:t xml:space="preserve">) in line with the ESG and to test them with three higher education institutions. </w:t>
      </w:r>
    </w:p>
    <w:p w:rsidR="009E1CD7" w:rsidRDefault="009E1CD7" w:rsidP="009E1CD7">
      <w:pPr>
        <w:rPr>
          <w:rFonts w:ascii="Times New Roman" w:hAnsi="Times New Roman"/>
          <w:bCs/>
          <w:color w:val="000000"/>
          <w:sz w:val="24"/>
          <w:szCs w:val="28"/>
        </w:rPr>
      </w:pPr>
    </w:p>
    <w:p w:rsidR="009E1CD7" w:rsidRDefault="009E1CD7" w:rsidP="009E1CD7">
      <w:pPr>
        <w:rPr>
          <w:rFonts w:ascii="Times New Roman" w:hAnsi="Times New Roman"/>
          <w:bCs/>
          <w:color w:val="000000"/>
          <w:sz w:val="24"/>
          <w:szCs w:val="28"/>
        </w:rPr>
      </w:pPr>
      <w:r>
        <w:rPr>
          <w:rFonts w:ascii="Times New Roman" w:hAnsi="Times New Roman"/>
          <w:bCs/>
          <w:color w:val="000000"/>
          <w:sz w:val="24"/>
          <w:szCs w:val="28"/>
        </w:rPr>
        <w:t xml:space="preserve">In April 2016 a Drafting Group was appointed by the Ministry of Education to work on a proposal for </w:t>
      </w:r>
      <w:proofErr w:type="spellStart"/>
      <w:r>
        <w:rPr>
          <w:rFonts w:ascii="Times New Roman" w:hAnsi="Times New Roman"/>
          <w:bCs/>
          <w:color w:val="000000"/>
          <w:sz w:val="24"/>
          <w:szCs w:val="28"/>
        </w:rPr>
        <w:t>AzSG</w:t>
      </w:r>
      <w:proofErr w:type="spellEnd"/>
      <w:r>
        <w:rPr>
          <w:rFonts w:ascii="Times New Roman" w:hAnsi="Times New Roman"/>
          <w:bCs/>
          <w:color w:val="000000"/>
          <w:sz w:val="24"/>
          <w:szCs w:val="28"/>
        </w:rPr>
        <w:t xml:space="preserve">. A draft manual for the pilot evaluations was discussed with the Advisory Group in a seminar in June 2016. The draft was published on the Twinning project’s website in order to get feedback on the assessment areas and criteria. Amendments were made to the manual based on the feedback. The capacity of the pilot institutions to conduct a self-evaluation was supported through several trainings, which took place starting in September 2016. The self-evaluation reports were submitted by the three pilot universities in January-February 2017 and were translated to English. In February 2017 informative visits were conducted to all three higher education institutions participating in the pilot. Practical details of the upcoming site visits were discussed during these </w:t>
      </w:r>
      <w:proofErr w:type="gramStart"/>
      <w:r>
        <w:rPr>
          <w:rFonts w:ascii="Times New Roman" w:hAnsi="Times New Roman"/>
          <w:bCs/>
          <w:color w:val="000000"/>
          <w:sz w:val="24"/>
          <w:szCs w:val="28"/>
        </w:rPr>
        <w:t>visits</w:t>
      </w:r>
      <w:proofErr w:type="gramEnd"/>
      <w:r>
        <w:rPr>
          <w:rFonts w:ascii="Times New Roman" w:hAnsi="Times New Roman"/>
          <w:bCs/>
          <w:color w:val="000000"/>
          <w:sz w:val="24"/>
          <w:szCs w:val="28"/>
        </w:rPr>
        <w:t>.</w:t>
      </w:r>
    </w:p>
    <w:p w:rsidR="009E1CD7" w:rsidRDefault="009E1CD7" w:rsidP="009E1CD7">
      <w:pPr>
        <w:rPr>
          <w:rFonts w:ascii="Times New Roman" w:hAnsi="Times New Roman"/>
          <w:bCs/>
          <w:color w:val="000000"/>
          <w:sz w:val="24"/>
          <w:szCs w:val="28"/>
        </w:rPr>
      </w:pPr>
    </w:p>
    <w:p w:rsidR="009E1CD7" w:rsidRDefault="009E1CD7" w:rsidP="009E1CD7">
      <w:pPr>
        <w:rPr>
          <w:rFonts w:ascii="Times New Roman" w:hAnsi="Times New Roman"/>
          <w:bCs/>
          <w:color w:val="000000"/>
          <w:sz w:val="24"/>
          <w:szCs w:val="28"/>
        </w:rPr>
      </w:pPr>
      <w:r>
        <w:rPr>
          <w:rFonts w:ascii="Times New Roman" w:hAnsi="Times New Roman"/>
          <w:bCs/>
          <w:color w:val="000000"/>
          <w:sz w:val="24"/>
          <w:szCs w:val="28"/>
        </w:rPr>
        <w:t xml:space="preserve">The main aims of the pilot evaluations have been set as: supporting the strategic management of institutions, providing external feedback to the institutions’ own internal quality assurance procedures as well as informing the internal and external stakeholders of the compliance of the institutions’ quality assurance with the ESG. The pilot evaluations will have an institutional approach with the focus on teaching and learning. The evaluation report will provide the pilot institutions with information regarding their strengths and good practices as well as recommendations for the institutions’ further development. </w:t>
      </w:r>
    </w:p>
    <w:p w:rsidR="0029034D" w:rsidRPr="009E1CD7" w:rsidRDefault="0029034D" w:rsidP="0029034D">
      <w:pPr>
        <w:rPr>
          <w:rFonts w:ascii="Times New Roman" w:hAnsi="Times New Roman"/>
          <w:bCs/>
          <w:color w:val="000000"/>
          <w:sz w:val="24"/>
          <w:szCs w:val="28"/>
        </w:rPr>
      </w:pPr>
    </w:p>
    <w:p w:rsidR="0029034D" w:rsidRPr="00940FAC" w:rsidRDefault="0029034D" w:rsidP="0029034D">
      <w:pPr>
        <w:rPr>
          <w:rFonts w:ascii="Times New Roman" w:hAnsi="Times New Roman"/>
          <w:bCs/>
          <w:color w:val="000000"/>
          <w:sz w:val="24"/>
          <w:szCs w:val="28"/>
          <w:lang w:val="en-US"/>
        </w:rPr>
      </w:pPr>
    </w:p>
    <w:p w:rsidR="0029034D" w:rsidRDefault="0029034D" w:rsidP="0029034D">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9E1CD7" w:rsidRDefault="009E1CD7" w:rsidP="009E1CD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overall aim of the Component 4 is to develop Standards and Guidelines for Quality Assurance in Higher Education in Azerbaijan, in line with the European Standards and Guidelines for Quality Assurance (ESG) and test them with three higher education institutions. </w:t>
      </w:r>
    </w:p>
    <w:p w:rsidR="009E1CD7" w:rsidRDefault="009E1CD7" w:rsidP="009E1CD7">
      <w:pPr>
        <w:rPr>
          <w:rFonts w:ascii="Times New Roman" w:hAnsi="Times New Roman"/>
          <w:bCs/>
          <w:color w:val="000000"/>
          <w:sz w:val="24"/>
          <w:szCs w:val="28"/>
          <w:lang w:val="en-US"/>
        </w:rPr>
      </w:pPr>
    </w:p>
    <w:p w:rsidR="009E1CD7" w:rsidRDefault="009E1CD7" w:rsidP="009E1CD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objective of Activity 4.5 is to coordinate a trial/test run of the Standards and Guidelines at three higher education institutions in Azerbaijan. The objective of this mission was to conduct the third pilot at the Azerbaijan Technical University during the STE mission of 24-28 April 2017. </w:t>
      </w:r>
    </w:p>
    <w:p w:rsidR="009E1CD7" w:rsidRDefault="009E1CD7" w:rsidP="009E1CD7">
      <w:pPr>
        <w:rPr>
          <w:rFonts w:ascii="Times New Roman" w:hAnsi="Times New Roman"/>
          <w:bCs/>
          <w:color w:val="000000"/>
          <w:sz w:val="24"/>
          <w:szCs w:val="28"/>
          <w:lang w:val="en-US"/>
        </w:rPr>
      </w:pPr>
    </w:p>
    <w:p w:rsidR="0029034D" w:rsidRDefault="0029034D" w:rsidP="0029034D">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29034D" w:rsidRDefault="0029034D" w:rsidP="0029034D">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6521"/>
        <w:gridCol w:w="1411"/>
      </w:tblGrid>
      <w:tr w:rsidR="009E1CD7" w:rsidRPr="00940FAC" w:rsidTr="005216A2">
        <w:tc>
          <w:tcPr>
            <w:tcW w:w="1696" w:type="dxa"/>
          </w:tcPr>
          <w:p w:rsidR="009E1CD7" w:rsidRPr="00940FAC" w:rsidRDefault="009E1CD7" w:rsidP="001B169D">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6521" w:type="dxa"/>
          </w:tcPr>
          <w:p w:rsidR="009E1CD7" w:rsidRDefault="009E1CD7" w:rsidP="001B169D">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9E1CD7" w:rsidRDefault="009E1CD7" w:rsidP="001B169D">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9E1CD7" w:rsidRPr="00940FAC" w:rsidRDefault="009E1CD7" w:rsidP="001B169D">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1411" w:type="dxa"/>
          </w:tcPr>
          <w:p w:rsidR="009E1CD7" w:rsidRDefault="009E1CD7" w:rsidP="001B169D">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9E1CD7" w:rsidRPr="006E49C4" w:rsidTr="005216A2">
        <w:tc>
          <w:tcPr>
            <w:tcW w:w="1696" w:type="dxa"/>
          </w:tcPr>
          <w:p w:rsidR="009E1CD7" w:rsidRPr="00152ED4" w:rsidRDefault="009E1CD7" w:rsidP="001B169D">
            <w:pPr>
              <w:rPr>
                <w:rFonts w:ascii="Times New Roman" w:hAnsi="Times New Roman"/>
                <w:bCs/>
                <w:color w:val="auto"/>
                <w:sz w:val="24"/>
                <w:szCs w:val="24"/>
                <w:lang w:val="en-US"/>
              </w:rPr>
            </w:pPr>
            <w:r>
              <w:rPr>
                <w:rFonts w:ascii="Times New Roman" w:hAnsi="Times New Roman"/>
                <w:bCs/>
                <w:color w:val="auto"/>
                <w:sz w:val="24"/>
                <w:szCs w:val="24"/>
                <w:lang w:val="en-US"/>
              </w:rPr>
              <w:t>24 April 2</w:t>
            </w:r>
            <w:r w:rsidRPr="00152ED4">
              <w:rPr>
                <w:rFonts w:ascii="Times New Roman" w:hAnsi="Times New Roman"/>
                <w:bCs/>
                <w:color w:val="auto"/>
                <w:sz w:val="24"/>
                <w:szCs w:val="24"/>
                <w:lang w:val="en-US"/>
              </w:rPr>
              <w:t>017</w:t>
            </w:r>
          </w:p>
        </w:tc>
        <w:tc>
          <w:tcPr>
            <w:tcW w:w="6521" w:type="dxa"/>
          </w:tcPr>
          <w:p w:rsidR="009E1CD7" w:rsidRDefault="009E1CD7" w:rsidP="001B169D">
            <w:pPr>
              <w:rPr>
                <w:rFonts w:ascii="Times New Roman" w:hAnsi="Times New Roman"/>
                <w:bCs/>
                <w:color w:val="auto"/>
                <w:sz w:val="24"/>
                <w:szCs w:val="24"/>
                <w:lang w:val="en-US"/>
              </w:rPr>
            </w:pPr>
            <w:r w:rsidRPr="00152ED4">
              <w:rPr>
                <w:rFonts w:ascii="Times New Roman" w:hAnsi="Times New Roman"/>
                <w:bCs/>
                <w:color w:val="auto"/>
                <w:sz w:val="24"/>
                <w:szCs w:val="24"/>
                <w:lang w:val="en-US"/>
              </w:rPr>
              <w:t>Kick-off meeting</w:t>
            </w:r>
            <w:r>
              <w:rPr>
                <w:rFonts w:ascii="Times New Roman" w:hAnsi="Times New Roman"/>
                <w:bCs/>
                <w:color w:val="auto"/>
                <w:sz w:val="24"/>
                <w:szCs w:val="24"/>
                <w:lang w:val="en-US"/>
              </w:rPr>
              <w:t xml:space="preserve"> at the Ministry of Education </w:t>
            </w:r>
          </w:p>
          <w:p w:rsidR="009E1CD7" w:rsidRPr="005141F5" w:rsidRDefault="009E1CD7" w:rsidP="001B169D">
            <w:pPr>
              <w:pStyle w:val="a6"/>
              <w:numPr>
                <w:ilvl w:val="0"/>
                <w:numId w:val="1"/>
              </w:numPr>
              <w:rPr>
                <w:rFonts w:ascii="Times New Roman" w:hAnsi="Times New Roman"/>
                <w:color w:val="auto"/>
                <w:sz w:val="24"/>
                <w:szCs w:val="24"/>
              </w:rPr>
            </w:pPr>
            <w:r w:rsidRPr="00FF0D24">
              <w:rPr>
                <w:rFonts w:ascii="Times New Roman" w:hAnsi="Times New Roman"/>
                <w:bCs/>
                <w:color w:val="000000"/>
                <w:sz w:val="24"/>
                <w:szCs w:val="28"/>
                <w:lang w:val="en-US"/>
              </w:rPr>
              <w:t xml:space="preserve">Mr. </w:t>
            </w:r>
            <w:proofErr w:type="spellStart"/>
            <w:r w:rsidRPr="00FF0D24">
              <w:rPr>
                <w:rFonts w:ascii="Times New Roman" w:hAnsi="Times New Roman"/>
                <w:bCs/>
                <w:color w:val="000000"/>
                <w:sz w:val="24"/>
                <w:szCs w:val="28"/>
                <w:lang w:val="en-US"/>
              </w:rPr>
              <w:t>Elchin</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Jafarov</w:t>
            </w:r>
            <w:proofErr w:type="spellEnd"/>
            <w:r>
              <w:rPr>
                <w:rFonts w:ascii="Times New Roman" w:hAnsi="Times New Roman"/>
                <w:bCs/>
                <w:color w:val="000000"/>
                <w:sz w:val="24"/>
                <w:szCs w:val="28"/>
                <w:lang w:val="en-US"/>
              </w:rPr>
              <w:t xml:space="preserve"> (ANO), </w:t>
            </w:r>
            <w:proofErr w:type="spellStart"/>
            <w:r w:rsidRPr="00FF0D24">
              <w:rPr>
                <w:rFonts w:ascii="Times New Roman" w:hAnsi="Times New Roman"/>
                <w:bCs/>
                <w:color w:val="000000"/>
                <w:sz w:val="24"/>
                <w:szCs w:val="28"/>
                <w:lang w:val="en-US"/>
              </w:rPr>
              <w:t>Ms.Tarana</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Mammadova</w:t>
            </w:r>
            <w:proofErr w:type="spellEnd"/>
            <w:r>
              <w:rPr>
                <w:rFonts w:ascii="Times New Roman" w:hAnsi="Times New Roman"/>
                <w:bCs/>
                <w:color w:val="000000"/>
                <w:sz w:val="24"/>
                <w:szCs w:val="28"/>
                <w:lang w:val="en-US"/>
              </w:rPr>
              <w:t xml:space="preserve"> (ANO), </w:t>
            </w:r>
            <w:r w:rsidRPr="005141F5">
              <w:rPr>
                <w:rFonts w:ascii="Times New Roman" w:hAnsi="Times New Roman"/>
                <w:color w:val="auto"/>
                <w:sz w:val="24"/>
                <w:szCs w:val="24"/>
              </w:rPr>
              <w:t xml:space="preserve">Mr. </w:t>
            </w:r>
            <w:proofErr w:type="spellStart"/>
            <w:r>
              <w:rPr>
                <w:rFonts w:ascii="Times New Roman" w:hAnsi="Times New Roman"/>
                <w:color w:val="auto"/>
                <w:sz w:val="24"/>
                <w:szCs w:val="24"/>
              </w:rPr>
              <w:t>Natiq</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Akhmadov</w:t>
            </w:r>
            <w:proofErr w:type="spellEnd"/>
            <w:r w:rsidRPr="005141F5">
              <w:rPr>
                <w:rFonts w:ascii="Times New Roman" w:hAnsi="Times New Roman"/>
                <w:color w:val="auto"/>
                <w:sz w:val="24"/>
                <w:szCs w:val="24"/>
              </w:rPr>
              <w:t xml:space="preserve"> </w:t>
            </w:r>
            <w:r>
              <w:rPr>
                <w:rFonts w:ascii="Times New Roman" w:hAnsi="Times New Roman"/>
                <w:color w:val="auto"/>
                <w:sz w:val="24"/>
                <w:szCs w:val="24"/>
              </w:rPr>
              <w:t>(ATU</w:t>
            </w:r>
            <w:r w:rsidRPr="005141F5">
              <w:rPr>
                <w:rFonts w:ascii="Times New Roman" w:hAnsi="Times New Roman"/>
                <w:color w:val="auto"/>
                <w:sz w:val="24"/>
                <w:szCs w:val="24"/>
              </w:rPr>
              <w:t xml:space="preserve">), </w:t>
            </w:r>
            <w:r>
              <w:rPr>
                <w:rFonts w:ascii="Times New Roman" w:hAnsi="Times New Roman"/>
                <w:color w:val="auto"/>
                <w:sz w:val="24"/>
                <w:szCs w:val="24"/>
              </w:rPr>
              <w:t>RTA, RTA’s assistants</w:t>
            </w:r>
          </w:p>
          <w:p w:rsidR="009E1CD7" w:rsidRPr="00FF0D24" w:rsidRDefault="009E1CD7" w:rsidP="001B169D">
            <w:pPr>
              <w:pStyle w:val="a6"/>
              <w:numPr>
                <w:ilvl w:val="0"/>
                <w:numId w:val="1"/>
              </w:numPr>
              <w:rPr>
                <w:rFonts w:ascii="Times New Roman" w:hAnsi="Times New Roman"/>
                <w:bCs/>
                <w:color w:val="auto"/>
                <w:sz w:val="24"/>
                <w:szCs w:val="24"/>
              </w:rPr>
            </w:pPr>
            <w:r w:rsidRPr="005141F5">
              <w:rPr>
                <w:rFonts w:ascii="Times New Roman" w:hAnsi="Times New Roman"/>
                <w:color w:val="auto"/>
                <w:sz w:val="24"/>
                <w:szCs w:val="24"/>
              </w:rPr>
              <w:lastRenderedPageBreak/>
              <w:t xml:space="preserve">Evaluation team members: </w:t>
            </w:r>
            <w:r w:rsidRPr="006E49C4">
              <w:rPr>
                <w:rFonts w:ascii="Times New Roman" w:hAnsi="Times New Roman"/>
                <w:color w:val="auto"/>
                <w:sz w:val="24"/>
                <w:szCs w:val="24"/>
              </w:rPr>
              <w:t>Mr. Heikki Malinen</w:t>
            </w:r>
            <w:r>
              <w:rPr>
                <w:rFonts w:ascii="Times New Roman" w:hAnsi="Times New Roman"/>
                <w:color w:val="auto"/>
                <w:sz w:val="24"/>
                <w:szCs w:val="24"/>
              </w:rPr>
              <w:t xml:space="preserve"> (chair), Mr. </w:t>
            </w:r>
            <w:proofErr w:type="spellStart"/>
            <w:r w:rsidRPr="006E49C4">
              <w:rPr>
                <w:rFonts w:ascii="Times New Roman" w:hAnsi="Times New Roman"/>
                <w:color w:val="auto"/>
                <w:sz w:val="24"/>
                <w:szCs w:val="24"/>
              </w:rPr>
              <w:t>Ragif</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Gasimov</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Ms.</w:t>
            </w:r>
            <w:proofErr w:type="spellEnd"/>
            <w:r w:rsidRPr="006E49C4">
              <w:rPr>
                <w:rFonts w:ascii="Times New Roman" w:hAnsi="Times New Roman"/>
                <w:color w:val="auto"/>
                <w:sz w:val="24"/>
                <w:szCs w:val="24"/>
              </w:rPr>
              <w:t xml:space="preserve"> Elmira Ismayilova</w:t>
            </w:r>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Elshan</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Mirzazade</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Tauno Otto</w:t>
            </w:r>
            <w:r>
              <w:rPr>
                <w:rFonts w:ascii="Times New Roman" w:hAnsi="Times New Roman"/>
                <w:color w:val="auto"/>
                <w:sz w:val="24"/>
                <w:szCs w:val="24"/>
              </w:rPr>
              <w:t>, Mr. Touko Apajalahti</w:t>
            </w:r>
          </w:p>
          <w:p w:rsidR="009E1CD7"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Meeting of the evaluation team at the Hotel Sapphire Inn</w:t>
            </w:r>
          </w:p>
          <w:p w:rsidR="009E1CD7" w:rsidRPr="006E49C4" w:rsidRDefault="009E1CD7" w:rsidP="001B169D">
            <w:pPr>
              <w:pStyle w:val="a6"/>
              <w:numPr>
                <w:ilvl w:val="0"/>
                <w:numId w:val="1"/>
              </w:numPr>
              <w:rPr>
                <w:rFonts w:ascii="Times New Roman" w:hAnsi="Times New Roman"/>
                <w:bCs/>
                <w:color w:val="auto"/>
                <w:sz w:val="24"/>
                <w:szCs w:val="24"/>
              </w:rPr>
            </w:pPr>
            <w:r w:rsidRPr="006E49C4">
              <w:rPr>
                <w:rFonts w:ascii="Times New Roman" w:hAnsi="Times New Roman"/>
                <w:color w:val="auto"/>
                <w:sz w:val="24"/>
                <w:szCs w:val="24"/>
              </w:rPr>
              <w:t>Mr. Heikki Malinen</w:t>
            </w:r>
            <w:r>
              <w:rPr>
                <w:rFonts w:ascii="Times New Roman" w:hAnsi="Times New Roman"/>
                <w:color w:val="auto"/>
                <w:sz w:val="24"/>
                <w:szCs w:val="24"/>
              </w:rPr>
              <w:t xml:space="preserve"> (chair), Mr. </w:t>
            </w:r>
            <w:proofErr w:type="spellStart"/>
            <w:r w:rsidRPr="006E49C4">
              <w:rPr>
                <w:rFonts w:ascii="Times New Roman" w:hAnsi="Times New Roman"/>
                <w:color w:val="auto"/>
                <w:sz w:val="24"/>
                <w:szCs w:val="24"/>
              </w:rPr>
              <w:t>Ragif</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Gasimov</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Ms.</w:t>
            </w:r>
            <w:proofErr w:type="spellEnd"/>
            <w:r w:rsidRPr="006E49C4">
              <w:rPr>
                <w:rFonts w:ascii="Times New Roman" w:hAnsi="Times New Roman"/>
                <w:color w:val="auto"/>
                <w:sz w:val="24"/>
                <w:szCs w:val="24"/>
              </w:rPr>
              <w:t xml:space="preserve"> Elmira Ismayilova</w:t>
            </w:r>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Elshan</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Mirzazade</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Tauno Otto</w:t>
            </w:r>
            <w:r>
              <w:rPr>
                <w:rFonts w:ascii="Times New Roman" w:hAnsi="Times New Roman"/>
                <w:color w:val="auto"/>
                <w:sz w:val="24"/>
                <w:szCs w:val="24"/>
              </w:rPr>
              <w:t>, Mr. Touko Apajalahti</w:t>
            </w:r>
          </w:p>
        </w:tc>
        <w:tc>
          <w:tcPr>
            <w:tcW w:w="1411" w:type="dxa"/>
          </w:tcPr>
          <w:p w:rsidR="009E1CD7" w:rsidRPr="00152ED4" w:rsidRDefault="009E1CD7" w:rsidP="001B169D">
            <w:pPr>
              <w:rPr>
                <w:rFonts w:ascii="Times New Roman" w:hAnsi="Times New Roman"/>
                <w:bCs/>
                <w:color w:val="auto"/>
                <w:sz w:val="24"/>
                <w:szCs w:val="24"/>
                <w:lang w:val="en-US"/>
              </w:rPr>
            </w:pPr>
          </w:p>
        </w:tc>
      </w:tr>
      <w:tr w:rsidR="009E1CD7" w:rsidRPr="00D10C05" w:rsidTr="005216A2">
        <w:tc>
          <w:tcPr>
            <w:tcW w:w="1696" w:type="dxa"/>
          </w:tcPr>
          <w:p w:rsidR="009E1CD7" w:rsidRPr="00940FAC"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25 April 2017</w:t>
            </w:r>
          </w:p>
        </w:tc>
        <w:tc>
          <w:tcPr>
            <w:tcW w:w="6521" w:type="dxa"/>
          </w:tcPr>
          <w:p w:rsidR="009E1CD7"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Azerbaijan Technical University</w:t>
            </w:r>
          </w:p>
          <w:p w:rsidR="009E1CD7" w:rsidRPr="006E49C4" w:rsidRDefault="009E1CD7" w:rsidP="001B169D">
            <w:pPr>
              <w:pStyle w:val="a6"/>
              <w:numPr>
                <w:ilvl w:val="0"/>
                <w:numId w:val="1"/>
              </w:numPr>
              <w:rPr>
                <w:rFonts w:ascii="Times New Roman" w:hAnsi="Times New Roman"/>
                <w:bCs/>
                <w:color w:val="auto"/>
                <w:sz w:val="24"/>
                <w:szCs w:val="24"/>
              </w:rPr>
            </w:pPr>
            <w:r w:rsidRPr="005141F5">
              <w:rPr>
                <w:rFonts w:ascii="Times New Roman" w:hAnsi="Times New Roman"/>
                <w:color w:val="auto"/>
                <w:sz w:val="24"/>
                <w:szCs w:val="24"/>
              </w:rPr>
              <w:t xml:space="preserve">Evaluation team: </w:t>
            </w:r>
            <w:r w:rsidRPr="006E49C4">
              <w:rPr>
                <w:rFonts w:ascii="Times New Roman" w:hAnsi="Times New Roman"/>
                <w:color w:val="auto"/>
                <w:sz w:val="24"/>
                <w:szCs w:val="24"/>
              </w:rPr>
              <w:t>Mr. Heikki Malinen</w:t>
            </w:r>
            <w:r>
              <w:rPr>
                <w:rFonts w:ascii="Times New Roman" w:hAnsi="Times New Roman"/>
                <w:color w:val="auto"/>
                <w:sz w:val="24"/>
                <w:szCs w:val="24"/>
              </w:rPr>
              <w:t xml:space="preserve"> (chair), Mr. </w:t>
            </w:r>
            <w:proofErr w:type="spellStart"/>
            <w:r w:rsidRPr="006E49C4">
              <w:rPr>
                <w:rFonts w:ascii="Times New Roman" w:hAnsi="Times New Roman"/>
                <w:color w:val="auto"/>
                <w:sz w:val="24"/>
                <w:szCs w:val="24"/>
              </w:rPr>
              <w:t>Ragif</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Gasimov</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Ms.</w:t>
            </w:r>
            <w:proofErr w:type="spellEnd"/>
            <w:r w:rsidRPr="006E49C4">
              <w:rPr>
                <w:rFonts w:ascii="Times New Roman" w:hAnsi="Times New Roman"/>
                <w:color w:val="auto"/>
                <w:sz w:val="24"/>
                <w:szCs w:val="24"/>
              </w:rPr>
              <w:t xml:space="preserve"> Elmira Ismayilova</w:t>
            </w:r>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Elshan</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Mirzazade</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Tauno Otto</w:t>
            </w:r>
            <w:r>
              <w:rPr>
                <w:rFonts w:ascii="Times New Roman" w:hAnsi="Times New Roman"/>
                <w:color w:val="auto"/>
                <w:sz w:val="24"/>
                <w:szCs w:val="24"/>
              </w:rPr>
              <w:t>, Mr. Touko Apajalahti</w:t>
            </w:r>
          </w:p>
          <w:p w:rsidR="009E1CD7" w:rsidRDefault="009E1CD7" w:rsidP="001B169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Observers from </w:t>
            </w:r>
            <w:r w:rsidRPr="00FF0D24">
              <w:rPr>
                <w:rFonts w:ascii="Times New Roman" w:hAnsi="Times New Roman"/>
                <w:bCs/>
                <w:color w:val="000000"/>
                <w:sz w:val="24"/>
                <w:szCs w:val="28"/>
                <w:lang w:val="en-US"/>
              </w:rPr>
              <w:t xml:space="preserve">The Accreditation and </w:t>
            </w:r>
            <w:proofErr w:type="spellStart"/>
            <w:r w:rsidRPr="00FF0D24">
              <w:rPr>
                <w:rFonts w:ascii="Times New Roman" w:hAnsi="Times New Roman"/>
                <w:bCs/>
                <w:color w:val="000000"/>
                <w:sz w:val="24"/>
                <w:szCs w:val="28"/>
                <w:lang w:val="en-US"/>
              </w:rPr>
              <w:t>Nostrification</w:t>
            </w:r>
            <w:proofErr w:type="spellEnd"/>
            <w:r w:rsidRPr="00FF0D24">
              <w:rPr>
                <w:rFonts w:ascii="Times New Roman" w:hAnsi="Times New Roman"/>
                <w:bCs/>
                <w:color w:val="000000"/>
                <w:sz w:val="24"/>
                <w:szCs w:val="28"/>
                <w:lang w:val="en-US"/>
              </w:rPr>
              <w:t xml:space="preserve"> Office</w:t>
            </w:r>
            <w:r>
              <w:rPr>
                <w:rFonts w:ascii="Times New Roman" w:hAnsi="Times New Roman"/>
                <w:bCs/>
                <w:color w:val="000000"/>
                <w:sz w:val="24"/>
                <w:szCs w:val="28"/>
                <w:lang w:val="en-US"/>
              </w:rPr>
              <w:t xml:space="preserve">: Mr. </w:t>
            </w:r>
            <w:proofErr w:type="spellStart"/>
            <w:r>
              <w:rPr>
                <w:rFonts w:ascii="Times New Roman" w:hAnsi="Times New Roman"/>
                <w:bCs/>
                <w:color w:val="000000"/>
                <w:sz w:val="24"/>
                <w:szCs w:val="28"/>
                <w:lang w:val="en-US"/>
              </w:rPr>
              <w:t>Tofig</w:t>
            </w:r>
            <w:proofErr w:type="spellEnd"/>
            <w:r>
              <w:rPr>
                <w:rFonts w:ascii="Times New Roman" w:hAnsi="Times New Roman"/>
                <w:bCs/>
                <w:color w:val="000000"/>
                <w:sz w:val="24"/>
                <w:szCs w:val="28"/>
                <w:lang w:val="en-US"/>
              </w:rPr>
              <w:t xml:space="preserve"> </w:t>
            </w:r>
            <w:proofErr w:type="spellStart"/>
            <w:r>
              <w:rPr>
                <w:rFonts w:ascii="Times New Roman" w:hAnsi="Times New Roman"/>
                <w:bCs/>
                <w:color w:val="000000"/>
                <w:sz w:val="24"/>
                <w:szCs w:val="28"/>
                <w:lang w:val="en-US"/>
              </w:rPr>
              <w:t>Ahmadov</w:t>
            </w:r>
            <w:proofErr w:type="spellEnd"/>
            <w:r>
              <w:rPr>
                <w:rFonts w:ascii="Times New Roman" w:hAnsi="Times New Roman"/>
                <w:bCs/>
                <w:color w:val="000000"/>
                <w:sz w:val="24"/>
                <w:szCs w:val="28"/>
                <w:lang w:val="en-US"/>
              </w:rPr>
              <w:t xml:space="preserve">, </w:t>
            </w:r>
            <w:r w:rsidRPr="00FF0D24">
              <w:rPr>
                <w:rFonts w:ascii="Times New Roman" w:hAnsi="Times New Roman"/>
                <w:bCs/>
                <w:color w:val="000000"/>
                <w:sz w:val="24"/>
                <w:szCs w:val="28"/>
                <w:lang w:val="en-US"/>
              </w:rPr>
              <w:t xml:space="preserve">Mr. </w:t>
            </w:r>
            <w:proofErr w:type="spellStart"/>
            <w:r w:rsidRPr="00FF0D24">
              <w:rPr>
                <w:rFonts w:ascii="Times New Roman" w:hAnsi="Times New Roman"/>
                <w:bCs/>
                <w:color w:val="000000"/>
                <w:sz w:val="24"/>
                <w:szCs w:val="28"/>
                <w:lang w:val="en-US"/>
              </w:rPr>
              <w:t>Elchin</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Jafarov</w:t>
            </w:r>
            <w:proofErr w:type="spellEnd"/>
            <w:r>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Ms.Tarana</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Mammadova</w:t>
            </w:r>
            <w:proofErr w:type="spellEnd"/>
            <w:r>
              <w:rPr>
                <w:rFonts w:ascii="Times New Roman" w:hAnsi="Times New Roman"/>
                <w:bCs/>
                <w:color w:val="000000"/>
                <w:sz w:val="24"/>
                <w:szCs w:val="28"/>
                <w:lang w:val="en-US"/>
              </w:rPr>
              <w:t xml:space="preserve">, </w:t>
            </w:r>
          </w:p>
          <w:p w:rsidR="009E1CD7" w:rsidRPr="00D10C05" w:rsidRDefault="009E1CD7" w:rsidP="001B169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Interviewees:</w:t>
            </w:r>
            <w:r w:rsidR="002D7C92">
              <w:rPr>
                <w:rFonts w:ascii="Times New Roman" w:hAnsi="Times New Roman"/>
                <w:bCs/>
                <w:color w:val="000000"/>
                <w:sz w:val="24"/>
                <w:szCs w:val="28"/>
                <w:lang w:val="en-US"/>
              </w:rPr>
              <w:t xml:space="preserve"> see attached site visit </w:t>
            </w:r>
            <w:proofErr w:type="spellStart"/>
            <w:r w:rsidR="002D7C92">
              <w:rPr>
                <w:rFonts w:ascii="Times New Roman" w:hAnsi="Times New Roman"/>
                <w:bCs/>
                <w:color w:val="000000"/>
                <w:sz w:val="24"/>
                <w:szCs w:val="28"/>
                <w:lang w:val="en-US"/>
              </w:rPr>
              <w:t>programme</w:t>
            </w:r>
            <w:proofErr w:type="spellEnd"/>
          </w:p>
        </w:tc>
        <w:tc>
          <w:tcPr>
            <w:tcW w:w="1411" w:type="dxa"/>
          </w:tcPr>
          <w:p w:rsidR="009E1CD7" w:rsidRDefault="009E1CD7" w:rsidP="001B169D">
            <w:pPr>
              <w:rPr>
                <w:rFonts w:ascii="Times New Roman" w:hAnsi="Times New Roman"/>
                <w:bCs/>
                <w:color w:val="000000"/>
                <w:sz w:val="24"/>
                <w:szCs w:val="28"/>
                <w:lang w:val="en-US"/>
              </w:rPr>
            </w:pPr>
          </w:p>
        </w:tc>
      </w:tr>
      <w:tr w:rsidR="009E1CD7" w:rsidRPr="00D10C05" w:rsidTr="005216A2">
        <w:tc>
          <w:tcPr>
            <w:tcW w:w="1696" w:type="dxa"/>
          </w:tcPr>
          <w:p w:rsidR="009E1CD7" w:rsidRPr="00940FAC"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26 April 2017</w:t>
            </w:r>
          </w:p>
        </w:tc>
        <w:tc>
          <w:tcPr>
            <w:tcW w:w="6521" w:type="dxa"/>
          </w:tcPr>
          <w:p w:rsidR="009E1CD7"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Azerbaijan Technical University</w:t>
            </w:r>
          </w:p>
          <w:p w:rsidR="009E1CD7" w:rsidRPr="006E49C4" w:rsidRDefault="009E1CD7" w:rsidP="001B169D">
            <w:pPr>
              <w:pStyle w:val="a6"/>
              <w:numPr>
                <w:ilvl w:val="0"/>
                <w:numId w:val="1"/>
              </w:numPr>
              <w:rPr>
                <w:rFonts w:ascii="Times New Roman" w:hAnsi="Times New Roman"/>
                <w:bCs/>
                <w:color w:val="auto"/>
                <w:sz w:val="24"/>
                <w:szCs w:val="24"/>
              </w:rPr>
            </w:pPr>
            <w:r>
              <w:rPr>
                <w:rFonts w:ascii="Times New Roman" w:hAnsi="Times New Roman"/>
                <w:bCs/>
                <w:color w:val="000000"/>
                <w:sz w:val="24"/>
                <w:szCs w:val="28"/>
                <w:lang w:val="en-US"/>
              </w:rPr>
              <w:t xml:space="preserve"> </w:t>
            </w:r>
            <w:r w:rsidRPr="005141F5">
              <w:rPr>
                <w:rFonts w:ascii="Times New Roman" w:hAnsi="Times New Roman"/>
                <w:color w:val="auto"/>
                <w:sz w:val="24"/>
                <w:szCs w:val="24"/>
              </w:rPr>
              <w:t xml:space="preserve">Evaluation team: </w:t>
            </w:r>
            <w:r w:rsidRPr="006E49C4">
              <w:rPr>
                <w:rFonts w:ascii="Times New Roman" w:hAnsi="Times New Roman"/>
                <w:color w:val="auto"/>
                <w:sz w:val="24"/>
                <w:szCs w:val="24"/>
              </w:rPr>
              <w:t>Mr. Heikki Malinen</w:t>
            </w:r>
            <w:r>
              <w:rPr>
                <w:rFonts w:ascii="Times New Roman" w:hAnsi="Times New Roman"/>
                <w:color w:val="auto"/>
                <w:sz w:val="24"/>
                <w:szCs w:val="24"/>
              </w:rPr>
              <w:t xml:space="preserve"> (chair), Mr. </w:t>
            </w:r>
            <w:proofErr w:type="spellStart"/>
            <w:r w:rsidRPr="006E49C4">
              <w:rPr>
                <w:rFonts w:ascii="Times New Roman" w:hAnsi="Times New Roman"/>
                <w:color w:val="auto"/>
                <w:sz w:val="24"/>
                <w:szCs w:val="24"/>
              </w:rPr>
              <w:t>Ragif</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Gasimov</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Ms.</w:t>
            </w:r>
            <w:proofErr w:type="spellEnd"/>
            <w:r w:rsidRPr="006E49C4">
              <w:rPr>
                <w:rFonts w:ascii="Times New Roman" w:hAnsi="Times New Roman"/>
                <w:color w:val="auto"/>
                <w:sz w:val="24"/>
                <w:szCs w:val="24"/>
              </w:rPr>
              <w:t xml:space="preserve"> Elmira Ismayilova</w:t>
            </w:r>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Elshan</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Mirzazade</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Tauno Otto</w:t>
            </w:r>
            <w:r>
              <w:rPr>
                <w:rFonts w:ascii="Times New Roman" w:hAnsi="Times New Roman"/>
                <w:color w:val="auto"/>
                <w:sz w:val="24"/>
                <w:szCs w:val="24"/>
              </w:rPr>
              <w:t>, Mr. Touko Apajalahti</w:t>
            </w:r>
          </w:p>
          <w:p w:rsidR="009E1CD7" w:rsidRDefault="009E1CD7" w:rsidP="001B169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Observers from </w:t>
            </w:r>
            <w:r w:rsidRPr="00FF0D24">
              <w:rPr>
                <w:rFonts w:ascii="Times New Roman" w:hAnsi="Times New Roman"/>
                <w:bCs/>
                <w:color w:val="000000"/>
                <w:sz w:val="24"/>
                <w:szCs w:val="28"/>
                <w:lang w:val="en-US"/>
              </w:rPr>
              <w:t xml:space="preserve">The Accreditation and </w:t>
            </w:r>
            <w:proofErr w:type="spellStart"/>
            <w:r w:rsidRPr="00FF0D24">
              <w:rPr>
                <w:rFonts w:ascii="Times New Roman" w:hAnsi="Times New Roman"/>
                <w:bCs/>
                <w:color w:val="000000"/>
                <w:sz w:val="24"/>
                <w:szCs w:val="28"/>
                <w:lang w:val="en-US"/>
              </w:rPr>
              <w:t>Nostrification</w:t>
            </w:r>
            <w:proofErr w:type="spellEnd"/>
            <w:r w:rsidRPr="00FF0D24">
              <w:rPr>
                <w:rFonts w:ascii="Times New Roman" w:hAnsi="Times New Roman"/>
                <w:bCs/>
                <w:color w:val="000000"/>
                <w:sz w:val="24"/>
                <w:szCs w:val="28"/>
                <w:lang w:val="en-US"/>
              </w:rPr>
              <w:t xml:space="preserve"> Office</w:t>
            </w:r>
            <w:r>
              <w:rPr>
                <w:rFonts w:ascii="Times New Roman" w:hAnsi="Times New Roman"/>
                <w:bCs/>
                <w:color w:val="000000"/>
                <w:sz w:val="24"/>
                <w:szCs w:val="28"/>
                <w:lang w:val="en-US"/>
              </w:rPr>
              <w:t xml:space="preserve">: </w:t>
            </w:r>
            <w:r w:rsidRPr="00FF0D24">
              <w:rPr>
                <w:rFonts w:ascii="Times New Roman" w:hAnsi="Times New Roman"/>
                <w:bCs/>
                <w:color w:val="000000"/>
                <w:sz w:val="24"/>
                <w:szCs w:val="28"/>
                <w:lang w:val="en-US"/>
              </w:rPr>
              <w:t xml:space="preserve">Mr. </w:t>
            </w:r>
            <w:proofErr w:type="spellStart"/>
            <w:r w:rsidRPr="00FF0D24">
              <w:rPr>
                <w:rFonts w:ascii="Times New Roman" w:hAnsi="Times New Roman"/>
                <w:bCs/>
                <w:color w:val="000000"/>
                <w:sz w:val="24"/>
                <w:szCs w:val="28"/>
                <w:lang w:val="en-US"/>
              </w:rPr>
              <w:t>Elchin</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Jafarov</w:t>
            </w:r>
            <w:proofErr w:type="spellEnd"/>
            <w:r>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Ms.Tarana</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Mammadova</w:t>
            </w:r>
            <w:proofErr w:type="spellEnd"/>
            <w:r>
              <w:rPr>
                <w:rFonts w:ascii="Times New Roman" w:hAnsi="Times New Roman"/>
                <w:bCs/>
                <w:color w:val="000000"/>
                <w:sz w:val="24"/>
                <w:szCs w:val="28"/>
                <w:lang w:val="en-US"/>
              </w:rPr>
              <w:t xml:space="preserve">, </w:t>
            </w:r>
          </w:p>
          <w:p w:rsidR="009E1CD7" w:rsidRPr="00D10C05" w:rsidRDefault="002D7C92" w:rsidP="001B169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Interviewees: see attached site visit </w:t>
            </w:r>
            <w:proofErr w:type="spellStart"/>
            <w:r>
              <w:rPr>
                <w:rFonts w:ascii="Times New Roman" w:hAnsi="Times New Roman"/>
                <w:bCs/>
                <w:color w:val="000000"/>
                <w:sz w:val="24"/>
                <w:szCs w:val="28"/>
                <w:lang w:val="en-US"/>
              </w:rPr>
              <w:t>programme</w:t>
            </w:r>
            <w:proofErr w:type="spellEnd"/>
          </w:p>
        </w:tc>
        <w:tc>
          <w:tcPr>
            <w:tcW w:w="1411" w:type="dxa"/>
          </w:tcPr>
          <w:p w:rsidR="009E1CD7" w:rsidRDefault="009E1CD7" w:rsidP="001B169D">
            <w:pPr>
              <w:rPr>
                <w:rFonts w:ascii="Times New Roman" w:hAnsi="Times New Roman"/>
                <w:bCs/>
                <w:color w:val="000000"/>
                <w:sz w:val="24"/>
                <w:szCs w:val="28"/>
                <w:lang w:val="en-US"/>
              </w:rPr>
            </w:pPr>
          </w:p>
        </w:tc>
      </w:tr>
      <w:tr w:rsidR="009E1CD7" w:rsidRPr="00D10C05" w:rsidTr="005216A2">
        <w:tc>
          <w:tcPr>
            <w:tcW w:w="1696" w:type="dxa"/>
          </w:tcPr>
          <w:p w:rsidR="009E1CD7" w:rsidRPr="00940FAC"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27 April 2017</w:t>
            </w:r>
          </w:p>
        </w:tc>
        <w:tc>
          <w:tcPr>
            <w:tcW w:w="6521" w:type="dxa"/>
          </w:tcPr>
          <w:p w:rsidR="009E1CD7"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Azerbaijan Technical University</w:t>
            </w:r>
          </w:p>
          <w:p w:rsidR="009E1CD7" w:rsidRPr="006E49C4" w:rsidRDefault="009E1CD7" w:rsidP="001B169D">
            <w:pPr>
              <w:pStyle w:val="a6"/>
              <w:numPr>
                <w:ilvl w:val="0"/>
                <w:numId w:val="1"/>
              </w:numPr>
              <w:rPr>
                <w:rFonts w:ascii="Times New Roman" w:hAnsi="Times New Roman"/>
                <w:bCs/>
                <w:color w:val="auto"/>
                <w:sz w:val="24"/>
                <w:szCs w:val="24"/>
              </w:rPr>
            </w:pPr>
            <w:r w:rsidRPr="005141F5">
              <w:rPr>
                <w:rFonts w:ascii="Times New Roman" w:hAnsi="Times New Roman"/>
                <w:color w:val="auto"/>
                <w:sz w:val="24"/>
                <w:szCs w:val="24"/>
              </w:rPr>
              <w:t xml:space="preserve">Evaluation team: </w:t>
            </w:r>
            <w:r w:rsidRPr="006E49C4">
              <w:rPr>
                <w:rFonts w:ascii="Times New Roman" w:hAnsi="Times New Roman"/>
                <w:color w:val="auto"/>
                <w:sz w:val="24"/>
                <w:szCs w:val="24"/>
              </w:rPr>
              <w:t>Mr. Heikki Malinen</w:t>
            </w:r>
            <w:r>
              <w:rPr>
                <w:rFonts w:ascii="Times New Roman" w:hAnsi="Times New Roman"/>
                <w:color w:val="auto"/>
                <w:sz w:val="24"/>
                <w:szCs w:val="24"/>
              </w:rPr>
              <w:t xml:space="preserve"> (chair), Mr. </w:t>
            </w:r>
            <w:proofErr w:type="spellStart"/>
            <w:r w:rsidRPr="006E49C4">
              <w:rPr>
                <w:rFonts w:ascii="Times New Roman" w:hAnsi="Times New Roman"/>
                <w:color w:val="auto"/>
                <w:sz w:val="24"/>
                <w:szCs w:val="24"/>
              </w:rPr>
              <w:t>Ragif</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Gasimov</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Ms.</w:t>
            </w:r>
            <w:proofErr w:type="spellEnd"/>
            <w:r w:rsidRPr="006E49C4">
              <w:rPr>
                <w:rFonts w:ascii="Times New Roman" w:hAnsi="Times New Roman"/>
                <w:color w:val="auto"/>
                <w:sz w:val="24"/>
                <w:szCs w:val="24"/>
              </w:rPr>
              <w:t xml:space="preserve"> Elmira Ismayilova</w:t>
            </w:r>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Elshan</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Mirzazade</w:t>
            </w:r>
            <w:proofErr w:type="spellEnd"/>
            <w:r>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Tauno Otto</w:t>
            </w:r>
            <w:r>
              <w:rPr>
                <w:rFonts w:ascii="Times New Roman" w:hAnsi="Times New Roman"/>
                <w:color w:val="auto"/>
                <w:sz w:val="24"/>
                <w:szCs w:val="24"/>
              </w:rPr>
              <w:t>, Mr. Touko Apajalahti</w:t>
            </w:r>
          </w:p>
          <w:p w:rsidR="009E1CD7" w:rsidRDefault="009E1CD7" w:rsidP="001B169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Observers from </w:t>
            </w:r>
            <w:r w:rsidRPr="00FF0D24">
              <w:rPr>
                <w:rFonts w:ascii="Times New Roman" w:hAnsi="Times New Roman"/>
                <w:bCs/>
                <w:color w:val="000000"/>
                <w:sz w:val="24"/>
                <w:szCs w:val="28"/>
                <w:lang w:val="en-US"/>
              </w:rPr>
              <w:t xml:space="preserve">The Accreditation and </w:t>
            </w:r>
            <w:proofErr w:type="spellStart"/>
            <w:r w:rsidRPr="00FF0D24">
              <w:rPr>
                <w:rFonts w:ascii="Times New Roman" w:hAnsi="Times New Roman"/>
                <w:bCs/>
                <w:color w:val="000000"/>
                <w:sz w:val="24"/>
                <w:szCs w:val="28"/>
                <w:lang w:val="en-US"/>
              </w:rPr>
              <w:t>Nostrification</w:t>
            </w:r>
            <w:proofErr w:type="spellEnd"/>
            <w:r w:rsidRPr="00FF0D24">
              <w:rPr>
                <w:rFonts w:ascii="Times New Roman" w:hAnsi="Times New Roman"/>
                <w:bCs/>
                <w:color w:val="000000"/>
                <w:sz w:val="24"/>
                <w:szCs w:val="28"/>
                <w:lang w:val="en-US"/>
              </w:rPr>
              <w:t xml:space="preserve"> Office</w:t>
            </w:r>
            <w:r>
              <w:rPr>
                <w:rFonts w:ascii="Times New Roman" w:hAnsi="Times New Roman"/>
                <w:bCs/>
                <w:color w:val="000000"/>
                <w:sz w:val="24"/>
                <w:szCs w:val="28"/>
                <w:lang w:val="en-US"/>
              </w:rPr>
              <w:t xml:space="preserve">: </w:t>
            </w:r>
            <w:r w:rsidRPr="00FF0D24">
              <w:rPr>
                <w:rFonts w:ascii="Times New Roman" w:hAnsi="Times New Roman"/>
                <w:bCs/>
                <w:color w:val="000000"/>
                <w:sz w:val="24"/>
                <w:szCs w:val="28"/>
                <w:lang w:val="en-US"/>
              </w:rPr>
              <w:t xml:space="preserve">Mr. </w:t>
            </w:r>
            <w:proofErr w:type="spellStart"/>
            <w:r w:rsidRPr="00FF0D24">
              <w:rPr>
                <w:rFonts w:ascii="Times New Roman" w:hAnsi="Times New Roman"/>
                <w:bCs/>
                <w:color w:val="000000"/>
                <w:sz w:val="24"/>
                <w:szCs w:val="28"/>
                <w:lang w:val="en-US"/>
              </w:rPr>
              <w:t>Elchin</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Jafarov</w:t>
            </w:r>
            <w:proofErr w:type="spellEnd"/>
            <w:r>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Ms.Tarana</w:t>
            </w:r>
            <w:proofErr w:type="spellEnd"/>
            <w:r w:rsidRPr="00FF0D24">
              <w:rPr>
                <w:rFonts w:ascii="Times New Roman" w:hAnsi="Times New Roman"/>
                <w:bCs/>
                <w:color w:val="000000"/>
                <w:sz w:val="24"/>
                <w:szCs w:val="28"/>
                <w:lang w:val="en-US"/>
              </w:rPr>
              <w:t xml:space="preserve"> </w:t>
            </w:r>
            <w:proofErr w:type="spellStart"/>
            <w:r w:rsidRPr="00FF0D24">
              <w:rPr>
                <w:rFonts w:ascii="Times New Roman" w:hAnsi="Times New Roman"/>
                <w:bCs/>
                <w:color w:val="000000"/>
                <w:sz w:val="24"/>
                <w:szCs w:val="28"/>
                <w:lang w:val="en-US"/>
              </w:rPr>
              <w:t>Mammadova</w:t>
            </w:r>
            <w:proofErr w:type="spellEnd"/>
            <w:r>
              <w:rPr>
                <w:rFonts w:ascii="Times New Roman" w:hAnsi="Times New Roman"/>
                <w:bCs/>
                <w:color w:val="000000"/>
                <w:sz w:val="24"/>
                <w:szCs w:val="28"/>
                <w:lang w:val="en-US"/>
              </w:rPr>
              <w:t xml:space="preserve">, </w:t>
            </w:r>
          </w:p>
          <w:p w:rsidR="009E1CD7" w:rsidRPr="00D10C05" w:rsidRDefault="002D7C92" w:rsidP="001B169D">
            <w:pPr>
              <w:pStyle w:val="a6"/>
              <w:numPr>
                <w:ilvl w:val="0"/>
                <w:numId w:val="1"/>
              </w:num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Interviewees: see attached site visit </w:t>
            </w:r>
            <w:proofErr w:type="spellStart"/>
            <w:r>
              <w:rPr>
                <w:rFonts w:ascii="Times New Roman" w:hAnsi="Times New Roman"/>
                <w:bCs/>
                <w:color w:val="000000"/>
                <w:sz w:val="24"/>
                <w:szCs w:val="28"/>
                <w:lang w:val="en-US"/>
              </w:rPr>
              <w:t>programme</w:t>
            </w:r>
            <w:proofErr w:type="spellEnd"/>
          </w:p>
        </w:tc>
        <w:tc>
          <w:tcPr>
            <w:tcW w:w="1411" w:type="dxa"/>
          </w:tcPr>
          <w:p w:rsidR="009E1CD7" w:rsidRDefault="009E1CD7" w:rsidP="001B169D">
            <w:pPr>
              <w:rPr>
                <w:rFonts w:ascii="Times New Roman" w:hAnsi="Times New Roman"/>
                <w:bCs/>
                <w:color w:val="000000"/>
                <w:sz w:val="24"/>
                <w:szCs w:val="28"/>
                <w:lang w:val="en-US"/>
              </w:rPr>
            </w:pPr>
          </w:p>
        </w:tc>
      </w:tr>
      <w:tr w:rsidR="009E1CD7" w:rsidRPr="006E49C4" w:rsidTr="005216A2">
        <w:tc>
          <w:tcPr>
            <w:tcW w:w="1696" w:type="dxa"/>
          </w:tcPr>
          <w:p w:rsidR="009E1CD7" w:rsidRDefault="009E1CD7" w:rsidP="001B169D">
            <w:pPr>
              <w:rPr>
                <w:rFonts w:ascii="Times New Roman" w:hAnsi="Times New Roman"/>
                <w:bCs/>
                <w:color w:val="000000"/>
                <w:sz w:val="24"/>
                <w:szCs w:val="28"/>
                <w:lang w:val="en-US"/>
              </w:rPr>
            </w:pPr>
            <w:r>
              <w:rPr>
                <w:rFonts w:ascii="Times New Roman" w:hAnsi="Times New Roman"/>
                <w:bCs/>
                <w:color w:val="000000"/>
                <w:sz w:val="24"/>
                <w:szCs w:val="28"/>
                <w:lang w:val="en-US"/>
              </w:rPr>
              <w:t>28 April 2017</w:t>
            </w:r>
          </w:p>
        </w:tc>
        <w:tc>
          <w:tcPr>
            <w:tcW w:w="6521" w:type="dxa"/>
          </w:tcPr>
          <w:p w:rsidR="009E1CD7" w:rsidRPr="006E49C4" w:rsidRDefault="009E1CD7" w:rsidP="001B169D">
            <w:pPr>
              <w:rPr>
                <w:rFonts w:ascii="Times New Roman" w:hAnsi="Times New Roman"/>
                <w:bCs/>
                <w:color w:val="000000"/>
                <w:sz w:val="24"/>
                <w:szCs w:val="28"/>
                <w:lang w:val="en-US"/>
              </w:rPr>
            </w:pPr>
            <w:r w:rsidRPr="006E49C4">
              <w:rPr>
                <w:rFonts w:ascii="Times New Roman" w:hAnsi="Times New Roman"/>
                <w:bCs/>
                <w:color w:val="000000"/>
                <w:sz w:val="24"/>
                <w:szCs w:val="28"/>
                <w:lang w:val="en-US"/>
              </w:rPr>
              <w:t>Meeting of the evaluation team at the Hotel Sapphire Inn</w:t>
            </w:r>
          </w:p>
          <w:p w:rsidR="009E1CD7" w:rsidRPr="006E49C4" w:rsidRDefault="009E1CD7" w:rsidP="001B169D">
            <w:pPr>
              <w:pStyle w:val="a6"/>
              <w:numPr>
                <w:ilvl w:val="0"/>
                <w:numId w:val="1"/>
              </w:numPr>
              <w:rPr>
                <w:rFonts w:ascii="Times New Roman" w:hAnsi="Times New Roman"/>
                <w:bCs/>
                <w:color w:val="000000"/>
                <w:sz w:val="24"/>
                <w:szCs w:val="28"/>
                <w:lang w:val="en-US"/>
              </w:rPr>
            </w:pPr>
            <w:r w:rsidRPr="006E49C4">
              <w:rPr>
                <w:rFonts w:ascii="Times New Roman" w:hAnsi="Times New Roman"/>
                <w:color w:val="auto"/>
                <w:sz w:val="24"/>
                <w:szCs w:val="24"/>
              </w:rPr>
              <w:t xml:space="preserve">Mr. Heikki Malinen (chair), Mr. </w:t>
            </w:r>
            <w:proofErr w:type="spellStart"/>
            <w:r w:rsidRPr="006E49C4">
              <w:rPr>
                <w:rFonts w:ascii="Times New Roman" w:hAnsi="Times New Roman"/>
                <w:color w:val="auto"/>
                <w:sz w:val="24"/>
                <w:szCs w:val="24"/>
              </w:rPr>
              <w:t>Ragif</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Gasimov</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Ms.</w:t>
            </w:r>
            <w:proofErr w:type="spellEnd"/>
            <w:r w:rsidRPr="006E49C4">
              <w:rPr>
                <w:rFonts w:ascii="Times New Roman" w:hAnsi="Times New Roman"/>
                <w:color w:val="auto"/>
                <w:sz w:val="24"/>
                <w:szCs w:val="24"/>
              </w:rPr>
              <w:t xml:space="preserve"> Elmira Ismayilova,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Elshan</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Mirzazade</w:t>
            </w:r>
            <w:proofErr w:type="spellEnd"/>
            <w:r w:rsidRPr="006E49C4">
              <w:rPr>
                <w:rFonts w:ascii="Times New Roman" w:hAnsi="Times New Roman"/>
                <w:color w:val="auto"/>
                <w:sz w:val="24"/>
                <w:szCs w:val="24"/>
              </w:rPr>
              <w:t xml:space="preserve">, </w:t>
            </w:r>
            <w:proofErr w:type="spellStart"/>
            <w:r w:rsidRPr="006E49C4">
              <w:rPr>
                <w:rFonts w:ascii="Times New Roman" w:hAnsi="Times New Roman"/>
                <w:color w:val="auto"/>
                <w:sz w:val="24"/>
                <w:szCs w:val="24"/>
              </w:rPr>
              <w:t>Mr.</w:t>
            </w:r>
            <w:proofErr w:type="spellEnd"/>
            <w:r w:rsidRPr="006E49C4">
              <w:rPr>
                <w:rFonts w:ascii="Times New Roman" w:hAnsi="Times New Roman"/>
                <w:color w:val="auto"/>
                <w:sz w:val="24"/>
                <w:szCs w:val="24"/>
              </w:rPr>
              <w:t xml:space="preserve"> Tauno Otto, Mr. </w:t>
            </w:r>
            <w:r w:rsidR="00A957F6">
              <w:rPr>
                <w:rFonts w:ascii="Times New Roman" w:hAnsi="Times New Roman"/>
                <w:color w:val="auto"/>
                <w:sz w:val="24"/>
                <w:szCs w:val="24"/>
              </w:rPr>
              <w:t>Touko Apajalahti</w:t>
            </w:r>
          </w:p>
          <w:p w:rsidR="009E1CD7" w:rsidRPr="006E49C4" w:rsidRDefault="009E1CD7" w:rsidP="00A957F6">
            <w:pPr>
              <w:pStyle w:val="a6"/>
              <w:rPr>
                <w:rFonts w:ascii="Times New Roman" w:hAnsi="Times New Roman"/>
                <w:color w:val="auto"/>
                <w:sz w:val="24"/>
                <w:szCs w:val="24"/>
              </w:rPr>
            </w:pPr>
          </w:p>
        </w:tc>
        <w:tc>
          <w:tcPr>
            <w:tcW w:w="1411" w:type="dxa"/>
          </w:tcPr>
          <w:p w:rsidR="009E1CD7" w:rsidRPr="006E49C4" w:rsidRDefault="009E1CD7" w:rsidP="001B169D">
            <w:pPr>
              <w:rPr>
                <w:rFonts w:ascii="Times New Roman" w:hAnsi="Times New Roman"/>
                <w:bCs/>
                <w:color w:val="000000"/>
                <w:sz w:val="24"/>
                <w:szCs w:val="28"/>
                <w:lang w:val="en-US"/>
              </w:rPr>
            </w:pPr>
          </w:p>
        </w:tc>
      </w:tr>
    </w:tbl>
    <w:p w:rsidR="0029034D" w:rsidRPr="00E95130" w:rsidRDefault="0029034D" w:rsidP="0029034D">
      <w:pPr>
        <w:rPr>
          <w:rFonts w:ascii="Times New Roman" w:hAnsi="Times New Roman"/>
          <w:b/>
          <w:bCs/>
          <w:color w:val="000000"/>
          <w:sz w:val="28"/>
          <w:szCs w:val="28"/>
        </w:rPr>
      </w:pPr>
    </w:p>
    <w:p w:rsidR="0029034D" w:rsidRPr="00E95130" w:rsidRDefault="0029034D" w:rsidP="0029034D">
      <w:pPr>
        <w:jc w:val="center"/>
        <w:rPr>
          <w:rFonts w:ascii="Times New Roman" w:hAnsi="Times New Roman"/>
          <w:b/>
          <w:bCs/>
          <w:color w:val="000000"/>
          <w:sz w:val="28"/>
          <w:szCs w:val="28"/>
        </w:rPr>
      </w:pPr>
    </w:p>
    <w:p w:rsidR="00482A63" w:rsidRDefault="00482A63">
      <w:pPr>
        <w:spacing w:after="160" w:line="259" w:lineRule="auto"/>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br w:type="page"/>
      </w:r>
    </w:p>
    <w:p w:rsidR="0029034D" w:rsidRDefault="0029034D" w:rsidP="0029034D">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lastRenderedPageBreak/>
        <w:t>5</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Achievement of the Expected Results</w:t>
      </w:r>
    </w:p>
    <w:p w:rsidR="005216A2" w:rsidRDefault="005216A2" w:rsidP="005216A2">
      <w:pPr>
        <w:rPr>
          <w:rFonts w:ascii="Times New Roman" w:hAnsi="Times New Roman"/>
          <w:bCs/>
          <w:color w:val="000000"/>
          <w:sz w:val="24"/>
          <w:szCs w:val="28"/>
        </w:rPr>
      </w:pPr>
      <w:r>
        <w:rPr>
          <w:rFonts w:ascii="Times New Roman" w:hAnsi="Times New Roman"/>
          <w:bCs/>
          <w:color w:val="000000"/>
          <w:sz w:val="24"/>
          <w:szCs w:val="28"/>
        </w:rPr>
        <w:t xml:space="preserve">The expected results for the mission were achieved: A practical testing of the Standards and Guidelines was carried out at the Azerbaijan Technical University. </w:t>
      </w:r>
    </w:p>
    <w:p w:rsidR="005216A2" w:rsidRDefault="005216A2" w:rsidP="005216A2">
      <w:pPr>
        <w:rPr>
          <w:rFonts w:ascii="Times New Roman" w:hAnsi="Times New Roman"/>
          <w:bCs/>
          <w:color w:val="000000"/>
          <w:sz w:val="24"/>
          <w:szCs w:val="28"/>
        </w:rPr>
      </w:pPr>
    </w:p>
    <w:p w:rsidR="005216A2" w:rsidRDefault="005216A2" w:rsidP="005216A2">
      <w:pPr>
        <w:rPr>
          <w:rFonts w:ascii="Times New Roman" w:hAnsi="Times New Roman"/>
          <w:bCs/>
          <w:color w:val="000000"/>
          <w:sz w:val="24"/>
          <w:szCs w:val="28"/>
        </w:rPr>
      </w:pPr>
      <w:r>
        <w:rPr>
          <w:rFonts w:ascii="Times New Roman" w:hAnsi="Times New Roman"/>
          <w:bCs/>
          <w:color w:val="000000"/>
          <w:sz w:val="24"/>
          <w:szCs w:val="28"/>
          <w:lang w:val="en-US"/>
        </w:rPr>
        <w:t xml:space="preserve">The first day of the mission focused on preparing the experts of the evaluation group for the site visit. During the following three days of the mission, the evaluation group conducted a site visit to the University, interviewing management, staff, and students of the University. On the last day, the evaluation team began the drafting of the review report. </w:t>
      </w:r>
    </w:p>
    <w:p w:rsidR="005216A2" w:rsidRDefault="005216A2" w:rsidP="005216A2">
      <w:pPr>
        <w:rPr>
          <w:rFonts w:ascii="Times New Roman" w:hAnsi="Times New Roman"/>
          <w:bCs/>
          <w:color w:val="000000"/>
          <w:sz w:val="24"/>
          <w:szCs w:val="28"/>
          <w:highlight w:val="yellow"/>
        </w:rPr>
      </w:pPr>
    </w:p>
    <w:p w:rsidR="005216A2" w:rsidRDefault="005216A2" w:rsidP="005216A2">
      <w:pPr>
        <w:rPr>
          <w:rFonts w:ascii="Times New Roman" w:hAnsi="Times New Roman"/>
          <w:bCs/>
          <w:color w:val="000000"/>
          <w:sz w:val="24"/>
          <w:szCs w:val="28"/>
        </w:rPr>
      </w:pPr>
      <w:r>
        <w:rPr>
          <w:rFonts w:ascii="Times New Roman" w:hAnsi="Times New Roman"/>
          <w:bCs/>
          <w:color w:val="000000"/>
          <w:sz w:val="24"/>
          <w:szCs w:val="28"/>
        </w:rPr>
        <w:t xml:space="preserve">During the first day, first a kick-off meeting was organised at the Ministry of Education in order to discuss the </w:t>
      </w:r>
      <w:r w:rsidRPr="003534FC">
        <w:rPr>
          <w:rFonts w:ascii="Times New Roman" w:hAnsi="Times New Roman"/>
          <w:bCs/>
          <w:color w:val="000000"/>
          <w:sz w:val="24"/>
          <w:szCs w:val="28"/>
          <w:lang w:val="en-US"/>
        </w:rPr>
        <w:t>Azerbaijan</w:t>
      </w:r>
      <w:r>
        <w:rPr>
          <w:rFonts w:ascii="Times New Roman" w:hAnsi="Times New Roman"/>
          <w:bCs/>
          <w:color w:val="000000"/>
          <w:sz w:val="24"/>
          <w:szCs w:val="28"/>
          <w:lang w:val="en-US"/>
        </w:rPr>
        <w:t>i</w:t>
      </w:r>
      <w:r w:rsidRPr="003534FC">
        <w:rPr>
          <w:rFonts w:ascii="Times New Roman" w:hAnsi="Times New Roman"/>
          <w:bCs/>
          <w:color w:val="000000"/>
          <w:sz w:val="24"/>
          <w:szCs w:val="28"/>
          <w:lang w:val="en-US"/>
        </w:rPr>
        <w:t xml:space="preserve"> higher education</w:t>
      </w:r>
      <w:r>
        <w:rPr>
          <w:rFonts w:ascii="Times New Roman" w:hAnsi="Times New Roman"/>
          <w:bCs/>
          <w:color w:val="000000"/>
          <w:sz w:val="24"/>
          <w:szCs w:val="28"/>
          <w:lang w:val="en-US"/>
        </w:rPr>
        <w:t xml:space="preserve"> system with the evaluation team. </w:t>
      </w:r>
    </w:p>
    <w:p w:rsidR="005216A2" w:rsidRDefault="005216A2" w:rsidP="005216A2">
      <w:pPr>
        <w:rPr>
          <w:rFonts w:ascii="Times New Roman" w:hAnsi="Times New Roman"/>
          <w:bCs/>
          <w:color w:val="000000"/>
          <w:sz w:val="24"/>
          <w:szCs w:val="28"/>
        </w:rPr>
      </w:pPr>
    </w:p>
    <w:p w:rsidR="005216A2" w:rsidRDefault="005216A2" w:rsidP="005216A2">
      <w:pPr>
        <w:rPr>
          <w:rFonts w:ascii="Times New Roman" w:hAnsi="Times New Roman"/>
          <w:bCs/>
          <w:color w:val="000000"/>
          <w:sz w:val="24"/>
          <w:szCs w:val="28"/>
          <w:lang w:val="en-US"/>
        </w:rPr>
      </w:pPr>
      <w:r>
        <w:rPr>
          <w:rFonts w:ascii="Times New Roman" w:hAnsi="Times New Roman"/>
          <w:bCs/>
          <w:color w:val="000000"/>
          <w:sz w:val="24"/>
          <w:szCs w:val="28"/>
        </w:rPr>
        <w:t xml:space="preserve">In the afternoon’s meeting of the evaluation team, </w:t>
      </w:r>
      <w:r w:rsidRPr="00716E01">
        <w:rPr>
          <w:rFonts w:ascii="Times New Roman" w:hAnsi="Times New Roman"/>
          <w:bCs/>
          <w:color w:val="000000"/>
          <w:sz w:val="24"/>
          <w:szCs w:val="28"/>
        </w:rPr>
        <w:t>STE</w:t>
      </w:r>
      <w:r>
        <w:rPr>
          <w:rFonts w:ascii="Times New Roman" w:hAnsi="Times New Roman"/>
          <w:bCs/>
          <w:color w:val="000000"/>
          <w:sz w:val="24"/>
          <w:szCs w:val="28"/>
        </w:rPr>
        <w:t xml:space="preserve">s </w:t>
      </w:r>
      <w:r w:rsidRPr="00716E01">
        <w:rPr>
          <w:rFonts w:ascii="Times New Roman" w:hAnsi="Times New Roman"/>
          <w:bCs/>
          <w:color w:val="000000"/>
          <w:sz w:val="24"/>
          <w:szCs w:val="28"/>
        </w:rPr>
        <w:t>reviewed</w:t>
      </w:r>
      <w:r>
        <w:rPr>
          <w:rFonts w:ascii="Times New Roman" w:hAnsi="Times New Roman"/>
          <w:bCs/>
          <w:color w:val="000000"/>
          <w:sz w:val="24"/>
          <w:szCs w:val="28"/>
        </w:rPr>
        <w:t xml:space="preserve"> together with the rest of the team</w:t>
      </w:r>
      <w:r w:rsidRPr="003534FC">
        <w:rPr>
          <w:rFonts w:ascii="Times New Roman" w:hAnsi="Times New Roman"/>
          <w:bCs/>
          <w:color w:val="000000"/>
          <w:sz w:val="24"/>
          <w:szCs w:val="28"/>
        </w:rPr>
        <w:t xml:space="preserve"> </w:t>
      </w:r>
      <w:r w:rsidRPr="00716E01">
        <w:rPr>
          <w:rFonts w:ascii="Times New Roman" w:hAnsi="Times New Roman"/>
          <w:bCs/>
          <w:color w:val="000000"/>
          <w:sz w:val="24"/>
          <w:szCs w:val="28"/>
        </w:rPr>
        <w:t xml:space="preserve"> the aims of the evaluation, the </w:t>
      </w:r>
      <w:r>
        <w:rPr>
          <w:rFonts w:ascii="Times New Roman" w:hAnsi="Times New Roman"/>
          <w:bCs/>
          <w:color w:val="000000"/>
          <w:sz w:val="24"/>
          <w:szCs w:val="28"/>
        </w:rPr>
        <w:t xml:space="preserve">code of ethics </w:t>
      </w:r>
      <w:r w:rsidRPr="003534FC">
        <w:rPr>
          <w:rFonts w:ascii="Times New Roman" w:hAnsi="Times New Roman"/>
          <w:bCs/>
          <w:color w:val="000000"/>
          <w:sz w:val="24"/>
          <w:szCs w:val="28"/>
        </w:rPr>
        <w:t>guiding the evaluation team, and how to conduct the interviews and present questions</w:t>
      </w:r>
      <w:r>
        <w:rPr>
          <w:rFonts w:ascii="Times New Roman" w:hAnsi="Times New Roman"/>
          <w:bCs/>
          <w:color w:val="000000"/>
          <w:sz w:val="24"/>
          <w:szCs w:val="28"/>
        </w:rPr>
        <w:t xml:space="preserve">. Also, during the meeting the team finalised preparations for the meetings </w:t>
      </w:r>
      <w:r w:rsidRPr="003534FC">
        <w:rPr>
          <w:rFonts w:ascii="Times New Roman" w:hAnsi="Times New Roman"/>
          <w:bCs/>
          <w:color w:val="000000"/>
          <w:sz w:val="24"/>
          <w:szCs w:val="28"/>
          <w:lang w:val="en-US"/>
        </w:rPr>
        <w:t xml:space="preserve">with various stakeholders </w:t>
      </w:r>
      <w:r>
        <w:rPr>
          <w:rFonts w:ascii="Times New Roman" w:hAnsi="Times New Roman"/>
          <w:bCs/>
          <w:color w:val="000000"/>
          <w:sz w:val="24"/>
          <w:szCs w:val="28"/>
          <w:lang w:val="en-US"/>
        </w:rPr>
        <w:t>during the site visit.</w:t>
      </w:r>
    </w:p>
    <w:p w:rsidR="005216A2" w:rsidRDefault="005216A2" w:rsidP="005216A2">
      <w:pPr>
        <w:rPr>
          <w:rFonts w:ascii="Times New Roman" w:hAnsi="Times New Roman"/>
          <w:bCs/>
          <w:color w:val="000000"/>
          <w:sz w:val="24"/>
          <w:szCs w:val="28"/>
        </w:rPr>
      </w:pPr>
    </w:p>
    <w:p w:rsidR="005216A2" w:rsidRDefault="005216A2" w:rsidP="005216A2">
      <w:pPr>
        <w:rPr>
          <w:rFonts w:ascii="Times New Roman" w:hAnsi="Times New Roman"/>
          <w:bCs/>
          <w:color w:val="000000"/>
          <w:sz w:val="24"/>
          <w:szCs w:val="28"/>
        </w:rPr>
      </w:pPr>
      <w:r w:rsidRPr="00716E01">
        <w:rPr>
          <w:rFonts w:ascii="Times New Roman" w:hAnsi="Times New Roman"/>
          <w:bCs/>
          <w:color w:val="000000"/>
          <w:sz w:val="24"/>
          <w:szCs w:val="28"/>
        </w:rPr>
        <w:t xml:space="preserve">The </w:t>
      </w:r>
      <w:r>
        <w:rPr>
          <w:rFonts w:ascii="Times New Roman" w:hAnsi="Times New Roman"/>
          <w:bCs/>
          <w:color w:val="000000"/>
          <w:sz w:val="24"/>
          <w:szCs w:val="28"/>
        </w:rPr>
        <w:t xml:space="preserve">site visit was carried out </w:t>
      </w:r>
      <w:r w:rsidRPr="00716E01">
        <w:rPr>
          <w:rFonts w:ascii="Times New Roman" w:hAnsi="Times New Roman"/>
          <w:bCs/>
          <w:color w:val="000000"/>
          <w:sz w:val="24"/>
          <w:szCs w:val="28"/>
        </w:rPr>
        <w:t>successful</w:t>
      </w:r>
      <w:r>
        <w:rPr>
          <w:rFonts w:ascii="Times New Roman" w:hAnsi="Times New Roman"/>
          <w:bCs/>
          <w:color w:val="000000"/>
          <w:sz w:val="24"/>
          <w:szCs w:val="28"/>
        </w:rPr>
        <w:t xml:space="preserve">ly over three days and the team interviewed altogether nearly 100 members of the university community. Interview sessions were held with the management, teaching </w:t>
      </w:r>
      <w:r w:rsidRPr="00716E01">
        <w:rPr>
          <w:rFonts w:ascii="Times New Roman" w:hAnsi="Times New Roman"/>
          <w:bCs/>
          <w:color w:val="000000"/>
          <w:sz w:val="24"/>
          <w:szCs w:val="28"/>
        </w:rPr>
        <w:t>staff</w:t>
      </w:r>
      <w:r>
        <w:rPr>
          <w:rFonts w:ascii="Times New Roman" w:hAnsi="Times New Roman"/>
          <w:bCs/>
          <w:color w:val="000000"/>
          <w:sz w:val="24"/>
          <w:szCs w:val="28"/>
        </w:rPr>
        <w:t>, support and administrative staff as well as stude</w:t>
      </w:r>
      <w:r w:rsidR="00A957F6">
        <w:rPr>
          <w:rFonts w:ascii="Times New Roman" w:hAnsi="Times New Roman"/>
          <w:bCs/>
          <w:color w:val="000000"/>
          <w:sz w:val="24"/>
          <w:szCs w:val="28"/>
        </w:rPr>
        <w:t>nts from different faculties, graduates and</w:t>
      </w:r>
      <w:r>
        <w:rPr>
          <w:rFonts w:ascii="Times New Roman" w:hAnsi="Times New Roman"/>
          <w:bCs/>
          <w:color w:val="000000"/>
          <w:sz w:val="24"/>
          <w:szCs w:val="28"/>
        </w:rPr>
        <w:t xml:space="preserve"> external stakeholders.</w:t>
      </w:r>
      <w:r w:rsidRPr="00716E01">
        <w:rPr>
          <w:rFonts w:ascii="Times New Roman" w:hAnsi="Times New Roman"/>
          <w:bCs/>
          <w:color w:val="000000"/>
          <w:sz w:val="24"/>
          <w:szCs w:val="28"/>
        </w:rPr>
        <w:t xml:space="preserve"> During the </w:t>
      </w:r>
      <w:r>
        <w:rPr>
          <w:rFonts w:ascii="Times New Roman" w:hAnsi="Times New Roman"/>
          <w:bCs/>
          <w:color w:val="000000"/>
          <w:sz w:val="24"/>
          <w:szCs w:val="28"/>
        </w:rPr>
        <w:t>interviews</w:t>
      </w:r>
      <w:r w:rsidRPr="00716E01">
        <w:rPr>
          <w:rFonts w:ascii="Times New Roman" w:hAnsi="Times New Roman"/>
          <w:bCs/>
          <w:color w:val="000000"/>
          <w:sz w:val="24"/>
          <w:szCs w:val="28"/>
        </w:rPr>
        <w:t xml:space="preserve">, the </w:t>
      </w:r>
      <w:r>
        <w:rPr>
          <w:rFonts w:ascii="Times New Roman" w:hAnsi="Times New Roman"/>
          <w:bCs/>
          <w:color w:val="000000"/>
          <w:sz w:val="24"/>
          <w:szCs w:val="28"/>
        </w:rPr>
        <w:t xml:space="preserve">evaluation team </w:t>
      </w:r>
      <w:r w:rsidR="00A957F6">
        <w:rPr>
          <w:rFonts w:ascii="Times New Roman" w:hAnsi="Times New Roman"/>
          <w:bCs/>
          <w:color w:val="000000"/>
          <w:sz w:val="24"/>
          <w:szCs w:val="28"/>
        </w:rPr>
        <w:t xml:space="preserve">discussed various topics with the interviewees </w:t>
      </w:r>
      <w:r>
        <w:rPr>
          <w:rFonts w:ascii="Times New Roman" w:hAnsi="Times New Roman"/>
          <w:bCs/>
          <w:color w:val="000000"/>
          <w:sz w:val="24"/>
          <w:szCs w:val="28"/>
        </w:rPr>
        <w:t xml:space="preserve">to verify and supplement observations made based on the self-evaluation report and other material submitted by the university. </w:t>
      </w:r>
    </w:p>
    <w:p w:rsidR="005216A2" w:rsidRDefault="005216A2" w:rsidP="005216A2">
      <w:pPr>
        <w:rPr>
          <w:rFonts w:ascii="Times New Roman" w:hAnsi="Times New Roman"/>
          <w:bCs/>
          <w:color w:val="000000"/>
          <w:sz w:val="24"/>
          <w:szCs w:val="28"/>
        </w:rPr>
      </w:pPr>
    </w:p>
    <w:p w:rsidR="005216A2" w:rsidRDefault="005216A2" w:rsidP="005216A2">
      <w:pPr>
        <w:rPr>
          <w:rFonts w:ascii="Times New Roman" w:hAnsi="Times New Roman"/>
          <w:bCs/>
          <w:color w:val="000000"/>
          <w:sz w:val="24"/>
          <w:szCs w:val="28"/>
        </w:rPr>
      </w:pPr>
      <w:r>
        <w:rPr>
          <w:rFonts w:ascii="Times New Roman" w:hAnsi="Times New Roman"/>
          <w:bCs/>
          <w:color w:val="000000"/>
          <w:sz w:val="24"/>
          <w:szCs w:val="28"/>
        </w:rPr>
        <w:t xml:space="preserve">Observers from the Accreditation and </w:t>
      </w:r>
      <w:proofErr w:type="spellStart"/>
      <w:r>
        <w:rPr>
          <w:rFonts w:ascii="Times New Roman" w:hAnsi="Times New Roman"/>
          <w:bCs/>
          <w:color w:val="000000"/>
          <w:sz w:val="24"/>
          <w:szCs w:val="28"/>
        </w:rPr>
        <w:t>Nostrification</w:t>
      </w:r>
      <w:proofErr w:type="spellEnd"/>
      <w:r>
        <w:rPr>
          <w:rFonts w:ascii="Times New Roman" w:hAnsi="Times New Roman"/>
          <w:bCs/>
          <w:color w:val="000000"/>
          <w:sz w:val="24"/>
          <w:szCs w:val="28"/>
        </w:rPr>
        <w:t xml:space="preserve"> Office (ANO) accompanied the evaluation team. The interviews were conducted in English, translated into Azerbaijani. </w:t>
      </w:r>
    </w:p>
    <w:p w:rsidR="005216A2" w:rsidRDefault="005216A2" w:rsidP="005216A2">
      <w:pPr>
        <w:rPr>
          <w:rFonts w:ascii="Times New Roman" w:hAnsi="Times New Roman"/>
          <w:bCs/>
          <w:color w:val="000000"/>
          <w:sz w:val="24"/>
          <w:szCs w:val="28"/>
        </w:rPr>
      </w:pPr>
    </w:p>
    <w:p w:rsidR="0029034D" w:rsidRDefault="0029034D" w:rsidP="0029034D">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Unexpected Results</w:t>
      </w:r>
    </w:p>
    <w:p w:rsidR="0029034D" w:rsidRPr="002A323B" w:rsidRDefault="00A957F6" w:rsidP="0029034D">
      <w:pPr>
        <w:rPr>
          <w:rFonts w:ascii="Times New Roman" w:hAnsi="Times New Roman"/>
          <w:bCs/>
          <w:color w:val="000000"/>
          <w:sz w:val="24"/>
          <w:szCs w:val="28"/>
          <w:lang w:val="en-US"/>
        </w:rPr>
      </w:pPr>
      <w:r>
        <w:rPr>
          <w:rFonts w:ascii="Times New Roman" w:hAnsi="Times New Roman"/>
          <w:bCs/>
          <w:color w:val="000000"/>
          <w:sz w:val="24"/>
          <w:szCs w:val="28"/>
          <w:lang w:val="en-US"/>
        </w:rPr>
        <w:t>No unexpected results were encountered.</w:t>
      </w:r>
    </w:p>
    <w:p w:rsidR="0029034D" w:rsidRPr="002A323B" w:rsidRDefault="0029034D" w:rsidP="0029034D">
      <w:pPr>
        <w:rPr>
          <w:rFonts w:ascii="Times New Roman" w:hAnsi="Times New Roman"/>
          <w:bCs/>
          <w:color w:val="000000"/>
          <w:sz w:val="24"/>
          <w:szCs w:val="28"/>
          <w:lang w:val="en-US"/>
        </w:rPr>
      </w:pPr>
    </w:p>
    <w:p w:rsidR="0029034D" w:rsidRPr="002A323B" w:rsidRDefault="0029034D" w:rsidP="0029034D">
      <w:pPr>
        <w:rPr>
          <w:rFonts w:ascii="Times New Roman" w:hAnsi="Times New Roman"/>
          <w:bCs/>
          <w:color w:val="000000"/>
          <w:sz w:val="24"/>
          <w:szCs w:val="28"/>
          <w:lang w:val="en-US"/>
        </w:rPr>
      </w:pPr>
    </w:p>
    <w:p w:rsidR="0029034D" w:rsidRDefault="0029034D" w:rsidP="0029034D">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7</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Issues Left Open After the Mission </w:t>
      </w:r>
    </w:p>
    <w:p w:rsidR="0029034D" w:rsidRDefault="00A957F6" w:rsidP="0029034D">
      <w:pPr>
        <w:rPr>
          <w:rFonts w:ascii="Times New Roman" w:hAnsi="Times New Roman"/>
          <w:bCs/>
          <w:color w:val="000000"/>
          <w:sz w:val="24"/>
          <w:szCs w:val="28"/>
          <w:lang w:val="en-US"/>
        </w:rPr>
      </w:pPr>
      <w:r>
        <w:rPr>
          <w:rFonts w:ascii="Times New Roman" w:hAnsi="Times New Roman"/>
          <w:bCs/>
          <w:color w:val="000000"/>
          <w:sz w:val="24"/>
          <w:szCs w:val="28"/>
          <w:lang w:val="en-US"/>
        </w:rPr>
        <w:t>No issues were left open.</w:t>
      </w:r>
    </w:p>
    <w:p w:rsidR="0029034D" w:rsidRDefault="0029034D" w:rsidP="0029034D">
      <w:pPr>
        <w:rPr>
          <w:rFonts w:ascii="Times New Roman" w:hAnsi="Times New Roman"/>
          <w:bCs/>
          <w:color w:val="000000"/>
          <w:sz w:val="24"/>
          <w:szCs w:val="28"/>
          <w:lang w:val="en-US"/>
        </w:rPr>
      </w:pPr>
    </w:p>
    <w:p w:rsidR="0029034D" w:rsidRPr="002A323B" w:rsidRDefault="0029034D" w:rsidP="0029034D">
      <w:pPr>
        <w:rPr>
          <w:rFonts w:ascii="Times New Roman" w:hAnsi="Times New Roman"/>
          <w:bCs/>
          <w:color w:val="000000"/>
          <w:sz w:val="24"/>
          <w:szCs w:val="28"/>
          <w:lang w:val="en-US"/>
        </w:rPr>
      </w:pPr>
    </w:p>
    <w:p w:rsidR="0029034D" w:rsidRDefault="0029034D" w:rsidP="0029034D">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w:t>
      </w:r>
      <w:r w:rsidRPr="00E95130">
        <w:rPr>
          <w:rFonts w:ascii="Times New Roman" w:hAnsi="Times New Roman"/>
          <w:b/>
          <w:bCs/>
          <w:color w:val="000000"/>
          <w:sz w:val="28"/>
          <w:szCs w:val="28"/>
          <w:u w:val="single"/>
          <w:lang w:val="en-US"/>
        </w:rPr>
        <w:t>.</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Recommendations for Future Missions</w:t>
      </w:r>
    </w:p>
    <w:p w:rsidR="0029034D" w:rsidRDefault="0029034D" w:rsidP="0029034D">
      <w:pPr>
        <w:rPr>
          <w:rFonts w:ascii="Times New Roman" w:hAnsi="Times New Roman"/>
          <w:bCs/>
          <w:color w:val="000000"/>
          <w:sz w:val="24"/>
          <w:szCs w:val="28"/>
          <w:lang w:val="en-US"/>
        </w:rPr>
      </w:pPr>
    </w:p>
    <w:p w:rsidR="0029034D" w:rsidRDefault="0029034D" w:rsidP="0029034D">
      <w:pPr>
        <w:rPr>
          <w:rFonts w:ascii="Times New Roman" w:hAnsi="Times New Roman"/>
          <w:bCs/>
          <w:color w:val="000000"/>
          <w:sz w:val="24"/>
          <w:szCs w:val="28"/>
          <w:lang w:val="en-US"/>
        </w:rPr>
      </w:pPr>
    </w:p>
    <w:p w:rsidR="0029034D" w:rsidRPr="002A323B" w:rsidRDefault="0029034D" w:rsidP="0029034D">
      <w:pPr>
        <w:rPr>
          <w:rFonts w:ascii="Times New Roman" w:hAnsi="Times New Roman"/>
          <w:bCs/>
          <w:color w:val="000000"/>
          <w:sz w:val="24"/>
          <w:szCs w:val="28"/>
          <w:lang w:val="en-US"/>
        </w:rPr>
      </w:pPr>
    </w:p>
    <w:p w:rsidR="0029034D" w:rsidRPr="00E95130" w:rsidRDefault="0029034D" w:rsidP="0029034D">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w:t>
      </w:r>
      <w:r w:rsidRPr="00E95130">
        <w:rPr>
          <w:rFonts w:ascii="Times New Roman" w:hAnsi="Times New Roman"/>
          <w:b/>
          <w:bCs/>
          <w:color w:val="000000"/>
          <w:sz w:val="28"/>
          <w:szCs w:val="28"/>
          <w:u w:val="single"/>
          <w:lang w:val="en-US"/>
        </w:rPr>
        <w:t xml:space="preserve">Conclusions and General Remarks Concerning the Project  </w:t>
      </w:r>
    </w:p>
    <w:p w:rsidR="0029034D" w:rsidRPr="002A323B" w:rsidRDefault="0029034D" w:rsidP="0029034D">
      <w:pPr>
        <w:rPr>
          <w:rFonts w:ascii="Times New Roman" w:hAnsi="Times New Roman"/>
          <w:bCs/>
          <w:color w:val="000000"/>
          <w:sz w:val="24"/>
          <w:szCs w:val="28"/>
          <w:lang w:val="en-US"/>
        </w:rPr>
      </w:pPr>
    </w:p>
    <w:p w:rsidR="005216A2" w:rsidRDefault="005216A2" w:rsidP="005216A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All pilot evaluations have now been conducted. Also the third pilot was conducted in good cooperation with the participating university. ANO has also been actively involved in all three pilot evaluations. </w:t>
      </w:r>
    </w:p>
    <w:p w:rsidR="005216A2" w:rsidRDefault="005216A2" w:rsidP="005216A2">
      <w:pPr>
        <w:rPr>
          <w:rFonts w:ascii="Times New Roman" w:hAnsi="Times New Roman"/>
          <w:bCs/>
          <w:color w:val="000000"/>
          <w:sz w:val="24"/>
          <w:szCs w:val="28"/>
          <w:lang w:val="en-US"/>
        </w:rPr>
      </w:pPr>
    </w:p>
    <w:p w:rsidR="00A957F6" w:rsidRDefault="00A957F6" w:rsidP="005216A2">
      <w:pPr>
        <w:rPr>
          <w:rFonts w:ascii="Times New Roman" w:hAnsi="Times New Roman"/>
          <w:bCs/>
          <w:color w:val="000000"/>
          <w:sz w:val="24"/>
          <w:szCs w:val="28"/>
          <w:lang w:val="en-US"/>
        </w:rPr>
      </w:pPr>
    </w:p>
    <w:p w:rsidR="00A957F6" w:rsidRDefault="00A957F6" w:rsidP="005216A2">
      <w:pPr>
        <w:rPr>
          <w:rFonts w:ascii="Times New Roman" w:hAnsi="Times New Roman"/>
          <w:bCs/>
          <w:color w:val="000000"/>
          <w:sz w:val="24"/>
          <w:szCs w:val="28"/>
          <w:lang w:val="en-US"/>
        </w:rPr>
      </w:pPr>
    </w:p>
    <w:p w:rsidR="00A957F6" w:rsidRDefault="00A957F6" w:rsidP="005216A2">
      <w:pPr>
        <w:rPr>
          <w:rFonts w:ascii="Times New Roman" w:hAnsi="Times New Roman"/>
          <w:bCs/>
          <w:color w:val="000000"/>
          <w:sz w:val="24"/>
          <w:szCs w:val="28"/>
          <w:lang w:val="en-US"/>
        </w:rPr>
      </w:pPr>
    </w:p>
    <w:p w:rsidR="005216A2" w:rsidRDefault="005216A2" w:rsidP="005216A2">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It is recommended that ANO and other project participants will take advantage of the </w:t>
      </w:r>
      <w:r w:rsidR="00482A63">
        <w:rPr>
          <w:rFonts w:ascii="Times New Roman" w:hAnsi="Times New Roman"/>
          <w:bCs/>
          <w:color w:val="000000"/>
          <w:sz w:val="24"/>
          <w:szCs w:val="28"/>
          <w:lang w:val="en-US"/>
        </w:rPr>
        <w:t>experience</w:t>
      </w:r>
      <w:r>
        <w:rPr>
          <w:rFonts w:ascii="Times New Roman" w:hAnsi="Times New Roman"/>
          <w:bCs/>
          <w:color w:val="000000"/>
          <w:sz w:val="24"/>
          <w:szCs w:val="28"/>
          <w:lang w:val="en-US"/>
        </w:rPr>
        <w:t xml:space="preserve"> and of the upcoming analysis week in order to further building of the capacity of the universities to undertake such evaluations. Special attention should be paid</w:t>
      </w:r>
      <w:r w:rsidR="00A957F6">
        <w:rPr>
          <w:rFonts w:ascii="Times New Roman" w:hAnsi="Times New Roman"/>
          <w:bCs/>
          <w:color w:val="000000"/>
          <w:sz w:val="24"/>
          <w:szCs w:val="28"/>
          <w:lang w:val="en-US"/>
        </w:rPr>
        <w:t xml:space="preserve"> into the self-evaluation phase, in order to have a comprehensive self-evaluation and to include all the necessary annexes. Also, it would be good to have more systematic training for the evaluators in an early phase of the evaluation process: both for those new team members for whom it is the first experience of such process, and for international members who do not have deep knowledge of the local higher education system before the process. However, in conclusion, based on the third pilot, the university and the local experts </w:t>
      </w:r>
      <w:r w:rsidR="003544A4">
        <w:rPr>
          <w:rFonts w:ascii="Times New Roman" w:hAnsi="Times New Roman"/>
          <w:bCs/>
          <w:color w:val="000000"/>
          <w:sz w:val="24"/>
          <w:szCs w:val="28"/>
          <w:lang w:val="en-US"/>
        </w:rPr>
        <w:t>are</w:t>
      </w:r>
      <w:r w:rsidR="00A957F6">
        <w:rPr>
          <w:rFonts w:ascii="Times New Roman" w:hAnsi="Times New Roman"/>
          <w:bCs/>
          <w:color w:val="000000"/>
          <w:sz w:val="24"/>
          <w:szCs w:val="28"/>
          <w:lang w:val="en-US"/>
        </w:rPr>
        <w:t xml:space="preserve"> fully capable of carrying out </w:t>
      </w:r>
      <w:r w:rsidR="003544A4">
        <w:rPr>
          <w:rFonts w:ascii="Times New Roman" w:hAnsi="Times New Roman"/>
          <w:bCs/>
          <w:color w:val="000000"/>
          <w:sz w:val="24"/>
          <w:szCs w:val="28"/>
          <w:lang w:val="en-US"/>
        </w:rPr>
        <w:t>such</w:t>
      </w:r>
      <w:r w:rsidR="00A957F6">
        <w:rPr>
          <w:rFonts w:ascii="Times New Roman" w:hAnsi="Times New Roman"/>
          <w:bCs/>
          <w:color w:val="000000"/>
          <w:sz w:val="24"/>
          <w:szCs w:val="28"/>
          <w:lang w:val="en-US"/>
        </w:rPr>
        <w:t xml:space="preserve"> process</w:t>
      </w:r>
      <w:r w:rsidR="003544A4">
        <w:rPr>
          <w:rFonts w:ascii="Times New Roman" w:hAnsi="Times New Roman"/>
          <w:bCs/>
          <w:color w:val="000000"/>
          <w:sz w:val="24"/>
          <w:szCs w:val="28"/>
          <w:lang w:val="en-US"/>
        </w:rPr>
        <w:t>es</w:t>
      </w:r>
      <w:r w:rsidR="00A957F6">
        <w:rPr>
          <w:rFonts w:ascii="Times New Roman" w:hAnsi="Times New Roman"/>
          <w:bCs/>
          <w:color w:val="000000"/>
          <w:sz w:val="24"/>
          <w:szCs w:val="28"/>
          <w:lang w:val="en-US"/>
        </w:rPr>
        <w:t xml:space="preserve"> in a fruitful and beneficial manner.</w:t>
      </w:r>
    </w:p>
    <w:p w:rsidR="0029034D" w:rsidRPr="002A323B" w:rsidRDefault="0029034D" w:rsidP="0029034D">
      <w:pPr>
        <w:rPr>
          <w:rFonts w:ascii="Times New Roman" w:hAnsi="Times New Roman"/>
          <w:bCs/>
          <w:color w:val="000000"/>
          <w:sz w:val="24"/>
          <w:szCs w:val="28"/>
          <w:lang w:val="en-US"/>
        </w:rPr>
      </w:pPr>
    </w:p>
    <w:p w:rsidR="0029034D" w:rsidRPr="002A323B" w:rsidRDefault="0029034D" w:rsidP="0029034D">
      <w:pPr>
        <w:rPr>
          <w:rFonts w:ascii="Times New Roman" w:hAnsi="Times New Roman"/>
          <w:bCs/>
          <w:color w:val="000000"/>
          <w:sz w:val="24"/>
          <w:szCs w:val="28"/>
          <w:lang w:val="en-US"/>
        </w:rPr>
      </w:pPr>
    </w:p>
    <w:p w:rsidR="00A957F6" w:rsidRDefault="00A957F6" w:rsidP="0029034D">
      <w:pPr>
        <w:rPr>
          <w:rFonts w:ascii="Times New Roman" w:hAnsi="Times New Roman"/>
          <w:b/>
          <w:bCs/>
          <w:color w:val="000000"/>
          <w:sz w:val="28"/>
          <w:szCs w:val="28"/>
          <w:lang w:val="en-US"/>
        </w:rPr>
      </w:pPr>
    </w:p>
    <w:p w:rsidR="0029034D" w:rsidRPr="00E95130" w:rsidRDefault="0029034D" w:rsidP="0029034D">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29034D" w:rsidRPr="006178BC" w:rsidRDefault="0029034D" w:rsidP="0029034D">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29034D" w:rsidRDefault="0029034D" w:rsidP="0029034D">
      <w:pPr>
        <w:rPr>
          <w:lang w:val="en-US"/>
        </w:rPr>
      </w:pPr>
    </w:p>
    <w:p w:rsidR="00A957F6" w:rsidRDefault="00A957F6" w:rsidP="00A957F6">
      <w:pPr>
        <w:rPr>
          <w:rFonts w:ascii="Times New Roman" w:hAnsi="Times New Roman"/>
          <w:b/>
          <w:bCs/>
          <w:color w:val="000000"/>
          <w:sz w:val="28"/>
          <w:szCs w:val="28"/>
          <w:lang w:val="en-US"/>
        </w:rPr>
      </w:pPr>
    </w:p>
    <w:p w:rsidR="00A957F6" w:rsidRPr="00E95130" w:rsidRDefault="00A957F6" w:rsidP="00A957F6">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A957F6" w:rsidRPr="006178BC" w:rsidRDefault="00A957F6" w:rsidP="00A957F6">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A957F6" w:rsidRDefault="00A957F6" w:rsidP="0029034D">
      <w:pPr>
        <w:rPr>
          <w:lang w:val="en-US"/>
        </w:rPr>
      </w:pPr>
    </w:p>
    <w:p w:rsidR="00A957F6" w:rsidRDefault="00A957F6" w:rsidP="00A957F6">
      <w:pPr>
        <w:rPr>
          <w:rFonts w:ascii="Times New Roman" w:hAnsi="Times New Roman"/>
          <w:b/>
          <w:bCs/>
          <w:color w:val="000000"/>
          <w:sz w:val="28"/>
          <w:szCs w:val="28"/>
          <w:lang w:val="en-US"/>
        </w:rPr>
      </w:pPr>
    </w:p>
    <w:p w:rsidR="00A957F6" w:rsidRPr="00E95130" w:rsidRDefault="00A957F6" w:rsidP="00A957F6">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A957F6" w:rsidRPr="006178BC" w:rsidRDefault="00A957F6" w:rsidP="00A957F6">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p w:rsidR="00A957F6" w:rsidRPr="00401A0C" w:rsidRDefault="00A957F6" w:rsidP="0029034D">
      <w:pPr>
        <w:rPr>
          <w:lang w:val="en-US"/>
        </w:rPr>
      </w:pPr>
    </w:p>
    <w:p w:rsidR="007B0162" w:rsidRPr="0029034D" w:rsidRDefault="007B0162">
      <w:pPr>
        <w:rPr>
          <w:lang w:val="en-US"/>
        </w:rPr>
      </w:pPr>
    </w:p>
    <w:sectPr w:rsidR="007B0162" w:rsidRPr="0029034D" w:rsidSect="006178BC">
      <w:headerReference w:type="default" r:id="rId8"/>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41E" w:rsidRDefault="0016641E">
      <w:r>
        <w:separator/>
      </w:r>
    </w:p>
  </w:endnote>
  <w:endnote w:type="continuationSeparator" w:id="0">
    <w:p w:rsidR="0016641E" w:rsidRDefault="0016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W1)">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41E" w:rsidRDefault="0016641E">
      <w:r>
        <w:separator/>
      </w:r>
    </w:p>
  </w:footnote>
  <w:footnote w:type="continuationSeparator" w:id="0">
    <w:p w:rsidR="0016641E" w:rsidRDefault="00166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29034D"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29034D"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3E028495" wp14:editId="01A512B0">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34CA9326" wp14:editId="5A7BEEE6">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5F88C794" wp14:editId="1D5D6F01">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47844F8" wp14:editId="34FA9C23">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D44AD7B" wp14:editId="1EBFF518">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29034D"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27F5"/>
    <w:multiLevelType w:val="hybridMultilevel"/>
    <w:tmpl w:val="9BE29688"/>
    <w:lvl w:ilvl="0" w:tplc="5AA269EA">
      <w:start w:val="3"/>
      <w:numFmt w:val="bullet"/>
      <w:lvlText w:val="-"/>
      <w:lvlJc w:val="left"/>
      <w:pPr>
        <w:ind w:left="720" w:hanging="360"/>
      </w:pPr>
      <w:rPr>
        <w:rFonts w:ascii="Times New Roman" w:eastAsia="Times New Roman" w:hAnsi="Times New Roman" w:cs="Times New Roman" w:hint="default"/>
        <w:lang w:val="en-US"/>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34D"/>
    <w:rsid w:val="0016641E"/>
    <w:rsid w:val="001C109C"/>
    <w:rsid w:val="0029034D"/>
    <w:rsid w:val="002D7C92"/>
    <w:rsid w:val="003544A4"/>
    <w:rsid w:val="00482A63"/>
    <w:rsid w:val="005216A2"/>
    <w:rsid w:val="005F5831"/>
    <w:rsid w:val="00756942"/>
    <w:rsid w:val="007B0162"/>
    <w:rsid w:val="007E61C1"/>
    <w:rsid w:val="009E1CD7"/>
    <w:rsid w:val="00A957F6"/>
    <w:rsid w:val="00B205C2"/>
    <w:rsid w:val="00BC7D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4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9034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9034D"/>
    <w:rPr>
      <w:rFonts w:ascii="Cambria" w:eastAsia="Times New Roman" w:hAnsi="Cambria" w:cs="Times New Roman"/>
      <w:b/>
      <w:bCs/>
      <w:kern w:val="28"/>
      <w:sz w:val="32"/>
      <w:szCs w:val="32"/>
      <w:lang w:val="en-US"/>
    </w:rPr>
  </w:style>
  <w:style w:type="table" w:styleId="a5">
    <w:name w:val="Table Grid"/>
    <w:basedOn w:val="a1"/>
    <w:uiPriority w:val="39"/>
    <w:rsid w:val="00290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E1CD7"/>
    <w:pPr>
      <w:ind w:left="720"/>
      <w:contextualSpacing/>
    </w:pPr>
  </w:style>
  <w:style w:type="paragraph" w:styleId="a7">
    <w:name w:val="Balloon Text"/>
    <w:basedOn w:val="a"/>
    <w:link w:val="a8"/>
    <w:uiPriority w:val="99"/>
    <w:semiHidden/>
    <w:unhideWhenUsed/>
    <w:rsid w:val="00BC7D63"/>
    <w:rPr>
      <w:rFonts w:ascii="Tahoma" w:hAnsi="Tahoma" w:cs="Tahoma"/>
      <w:sz w:val="16"/>
      <w:szCs w:val="16"/>
    </w:rPr>
  </w:style>
  <w:style w:type="character" w:customStyle="1" w:styleId="a8">
    <w:name w:val="Текст выноски Знак"/>
    <w:basedOn w:val="a0"/>
    <w:link w:val="a7"/>
    <w:uiPriority w:val="99"/>
    <w:semiHidden/>
    <w:rsid w:val="00BC7D63"/>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34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9034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29034D"/>
    <w:rPr>
      <w:rFonts w:ascii="Cambria" w:eastAsia="Times New Roman" w:hAnsi="Cambria" w:cs="Times New Roman"/>
      <w:b/>
      <w:bCs/>
      <w:kern w:val="28"/>
      <w:sz w:val="32"/>
      <w:szCs w:val="32"/>
      <w:lang w:val="en-US"/>
    </w:rPr>
  </w:style>
  <w:style w:type="table" w:styleId="a5">
    <w:name w:val="Table Grid"/>
    <w:basedOn w:val="a1"/>
    <w:uiPriority w:val="39"/>
    <w:rsid w:val="002903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E1CD7"/>
    <w:pPr>
      <w:ind w:left="720"/>
      <w:contextualSpacing/>
    </w:pPr>
  </w:style>
  <w:style w:type="paragraph" w:styleId="a7">
    <w:name w:val="Balloon Text"/>
    <w:basedOn w:val="a"/>
    <w:link w:val="a8"/>
    <w:uiPriority w:val="99"/>
    <w:semiHidden/>
    <w:unhideWhenUsed/>
    <w:rsid w:val="00BC7D63"/>
    <w:rPr>
      <w:rFonts w:ascii="Tahoma" w:hAnsi="Tahoma" w:cs="Tahoma"/>
      <w:sz w:val="16"/>
      <w:szCs w:val="16"/>
    </w:rPr>
  </w:style>
  <w:style w:type="character" w:customStyle="1" w:styleId="a8">
    <w:name w:val="Текст выноски Знак"/>
    <w:basedOn w:val="a0"/>
    <w:link w:val="a7"/>
    <w:uiPriority w:val="99"/>
    <w:semiHidden/>
    <w:rsid w:val="00BC7D63"/>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KARVI</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2017-04-28T06:09:00Z</dcterms:created>
  <dcterms:modified xsi:type="dcterms:W3CDTF">2017-04-28T06:09:00Z</dcterms:modified>
</cp:coreProperties>
</file>